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1B799BF8">
        <w:tc>
          <w:tcPr>
            <w:tcW w:w="7088" w:type="dxa"/>
            <w:tcMar>
              <w:left w:w="0" w:type="dxa"/>
              <w:right w:w="0" w:type="dxa"/>
            </w:tcMar>
          </w:tcPr>
          <w:p w14:paraId="1406607C" w14:textId="3523C08E" w:rsidR="00E71FCA" w:rsidRDefault="00E71FCA" w:rsidP="00E71FCA">
            <w:pPr>
              <w:tabs>
                <w:tab w:val="left" w:pos="567"/>
              </w:tabs>
              <w:spacing w:before="240"/>
              <w:jc w:val="both"/>
              <w:rPr>
                <w:b/>
              </w:rPr>
            </w:pPr>
            <w:bookmarkStart w:id="0" w:name="_Hlk129359850"/>
            <w:r>
              <w:rPr>
                <w:b/>
              </w:rPr>
              <w:t>D</w:t>
            </w:r>
            <w:r w:rsidRPr="00E71FCA">
              <w:rPr>
                <w:b/>
              </w:rPr>
              <w:t xml:space="preserve">evelopment of model educational programs </w:t>
            </w:r>
            <w:r>
              <w:rPr>
                <w:b/>
              </w:rPr>
              <w:t>withi</w:t>
            </w:r>
            <w:r w:rsidRPr="00E71FCA">
              <w:rPr>
                <w:b/>
              </w:rPr>
              <w:t xml:space="preserve">n </w:t>
            </w:r>
          </w:p>
          <w:p w14:paraId="50D7D867" w14:textId="2DBF03ED" w:rsidR="008F0375" w:rsidRPr="001261F8" w:rsidRDefault="00E71FCA" w:rsidP="00E71FCA">
            <w:pPr>
              <w:tabs>
                <w:tab w:val="left" w:pos="567"/>
              </w:tabs>
              <w:spacing w:before="240"/>
              <w:jc w:val="both"/>
              <w:rPr>
                <w:b/>
              </w:rPr>
            </w:pPr>
            <w:r w:rsidRPr="00E71FCA">
              <w:rPr>
                <w:b/>
              </w:rPr>
              <w:t>the agricultural study profile</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17F88F80" w:rsidR="008F0375" w:rsidRPr="001261F8" w:rsidRDefault="3EEEBBAD" w:rsidP="1B799BF8">
            <w:pPr>
              <w:tabs>
                <w:tab w:val="left" w:pos="567"/>
              </w:tabs>
              <w:jc w:val="both"/>
              <w:rPr>
                <w:b/>
                <w:bCs/>
              </w:rPr>
            </w:pPr>
            <w:r w:rsidRPr="1B799BF8">
              <w:rPr>
                <w:b/>
                <w:bCs/>
              </w:rPr>
              <w:t>G-011831-009 (</w:t>
            </w:r>
            <w:r w:rsidR="00E64B20" w:rsidRPr="1B799BF8">
              <w:rPr>
                <w:b/>
                <w:bCs/>
              </w:rPr>
              <w:t>21.2145.7-009.00</w:t>
            </w:r>
            <w:r w:rsidR="3D598998" w:rsidRPr="1B799BF8">
              <w:rPr>
                <w:b/>
                <w:bCs/>
              </w:rPr>
              <w:t>)</w:t>
            </w:r>
            <w:r w:rsidR="00E64B20" w:rsidRPr="1B799BF8">
              <w:rPr>
                <w:b/>
                <w:bCs/>
              </w:rPr>
              <w:t xml:space="preserve"> 50%</w:t>
            </w:r>
            <w:r w:rsidR="7FFA4953" w:rsidRPr="1B799BF8">
              <w:rPr>
                <w:b/>
                <w:bCs/>
              </w:rPr>
              <w:t>;</w:t>
            </w:r>
            <w:r w:rsidR="00E64B20" w:rsidRPr="1B799BF8">
              <w:rPr>
                <w:b/>
                <w:bCs/>
              </w:rPr>
              <w:t xml:space="preserve"> </w:t>
            </w:r>
            <w:r w:rsidR="011C3E12" w:rsidRPr="1B799BF8">
              <w:rPr>
                <w:b/>
                <w:bCs/>
              </w:rPr>
              <w:t>G-011831-011</w:t>
            </w:r>
            <w:r w:rsidR="6D5C512E" w:rsidRPr="1B799BF8">
              <w:rPr>
                <w:b/>
                <w:bCs/>
              </w:rPr>
              <w:t xml:space="preserve"> </w:t>
            </w:r>
            <w:r w:rsidR="011C3E12" w:rsidRPr="1B799BF8">
              <w:rPr>
                <w:b/>
                <w:bCs/>
              </w:rPr>
              <w:t>(</w:t>
            </w:r>
            <w:r w:rsidR="00E64B20" w:rsidRPr="1B799BF8">
              <w:rPr>
                <w:b/>
                <w:bCs/>
              </w:rPr>
              <w:t>21.2145.7-011.00</w:t>
            </w:r>
            <w:r w:rsidR="723ACAE1" w:rsidRPr="1B799BF8">
              <w:rPr>
                <w:b/>
                <w:bCs/>
              </w:rPr>
              <w:t>)</w:t>
            </w:r>
            <w:r w:rsidR="00E64B20" w:rsidRPr="1B799BF8">
              <w:rPr>
                <w:b/>
                <w:bCs/>
              </w:rPr>
              <w:t xml:space="preserve"> 50%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08AD43D3" w:rsidR="008F0375" w:rsidRPr="00CA4C50" w:rsidRDefault="008F0375">
      <w:pPr>
        <w:pStyle w:val="ListParagraph"/>
        <w:numPr>
          <w:ilvl w:val="0"/>
          <w:numId w:val="15"/>
        </w:numPr>
        <w:tabs>
          <w:tab w:val="left" w:pos="284"/>
        </w:tabs>
        <w:ind w:left="0" w:firstLine="0"/>
        <w:jc w:val="both"/>
        <w:rPr>
          <w:b/>
          <w:bCs/>
        </w:rPr>
      </w:pPr>
      <w:r w:rsidRPr="25BF2340">
        <w:rPr>
          <w:b/>
          <w:bCs/>
        </w:rPr>
        <w:t>List of abbreviations</w:t>
      </w:r>
      <w:bookmarkEnd w:id="1"/>
      <w:bookmarkEnd w:id="2"/>
      <w:bookmarkEnd w:id="3"/>
    </w:p>
    <w:bookmarkEnd w:id="4"/>
    <w:p w14:paraId="49E43F21" w14:textId="41CA631C" w:rsidR="00E64B20" w:rsidRPr="00E64B20" w:rsidRDefault="00E64B20" w:rsidP="00E64B20">
      <w:pPr>
        <w:spacing w:line="259" w:lineRule="auto"/>
        <w:jc w:val="both"/>
      </w:pPr>
      <w:r w:rsidRPr="00E64B20">
        <w:t>VET</w:t>
      </w:r>
      <w:r w:rsidRPr="00E64B20">
        <w:tab/>
        <w:t>Vocational education</w:t>
      </w:r>
      <w:r>
        <w:t xml:space="preserve"> and</w:t>
      </w:r>
      <w:r w:rsidRPr="00E64B20">
        <w:t xml:space="preserve"> training</w:t>
      </w:r>
    </w:p>
    <w:p w14:paraId="5456ACCE" w14:textId="77777777" w:rsidR="00E64B20" w:rsidRPr="00E64B20" w:rsidRDefault="00E64B20" w:rsidP="00E64B20">
      <w:pPr>
        <w:spacing w:line="259" w:lineRule="auto"/>
        <w:jc w:val="both"/>
      </w:pPr>
      <w:r w:rsidRPr="00E64B20">
        <w:t>NQA</w:t>
      </w:r>
      <w:r w:rsidRPr="00E64B20">
        <w:tab/>
        <w:t>National Qualification Agency of Ukraine</w:t>
      </w:r>
    </w:p>
    <w:p w14:paraId="1C30302F" w14:textId="77777777" w:rsidR="00E64B20" w:rsidRDefault="00E64B20" w:rsidP="00E64B20">
      <w:pPr>
        <w:spacing w:line="259" w:lineRule="auto"/>
        <w:jc w:val="both"/>
      </w:pPr>
      <w:r w:rsidRPr="00E64B20">
        <w:t>BMZ</w:t>
      </w:r>
      <w:r w:rsidRPr="00E64B20">
        <w:tab/>
        <w:t>Federal German Ministry for Economic Cooperation and Development</w:t>
      </w:r>
    </w:p>
    <w:p w14:paraId="457BD957" w14:textId="2DEB5F5F" w:rsidR="001B5E45" w:rsidRPr="00E64B20" w:rsidRDefault="001B5E45" w:rsidP="00E64B20">
      <w:pPr>
        <w:spacing w:line="259" w:lineRule="auto"/>
        <w:jc w:val="both"/>
      </w:pPr>
      <w:r>
        <w:t>MEPs</w:t>
      </w:r>
      <w:r>
        <w:tab/>
      </w:r>
      <w:r w:rsidRPr="001B5E45">
        <w:t>model educational programs</w:t>
      </w:r>
    </w:p>
    <w:p w14:paraId="7FB52A47" w14:textId="1F776104" w:rsidR="00E64B20" w:rsidRDefault="00E64B20" w:rsidP="00E64B20">
      <w:pPr>
        <w:spacing w:line="259" w:lineRule="auto"/>
        <w:jc w:val="both"/>
        <w:rPr>
          <w:lang w:val="uk-UA"/>
        </w:rPr>
      </w:pPr>
      <w:proofErr w:type="spellStart"/>
      <w:r>
        <w:t>MoES</w:t>
      </w:r>
      <w:proofErr w:type="spellEnd"/>
      <w:r>
        <w:tab/>
        <w:t xml:space="preserve">Ministry of </w:t>
      </w:r>
      <w:r w:rsidR="001B5E45">
        <w:t>E</w:t>
      </w:r>
      <w:r>
        <w:t xml:space="preserve">ducation and </w:t>
      </w:r>
      <w:r w:rsidR="001B5E45">
        <w:t>S</w:t>
      </w:r>
      <w:r>
        <w:t>cience of Ukraine</w:t>
      </w:r>
    </w:p>
    <w:p w14:paraId="47789C27" w14:textId="182874E3" w:rsidR="00041BC0" w:rsidRDefault="00041BC0" w:rsidP="1C57254D">
      <w:pPr>
        <w:spacing w:line="259" w:lineRule="auto"/>
        <w:jc w:val="both"/>
        <w:rPr>
          <w:rFonts w:eastAsiaTheme="minorEastAsia"/>
          <w:lang w:val="uk-UA"/>
        </w:rPr>
      </w:pPr>
      <w:proofErr w:type="spellStart"/>
      <w:r w:rsidRPr="1C57254D">
        <w:rPr>
          <w:rFonts w:eastAsiaTheme="minorEastAsia"/>
        </w:rPr>
        <w:t>MoEEA</w:t>
      </w:r>
      <w:proofErr w:type="spellEnd"/>
      <w:r w:rsidRPr="1C57254D">
        <w:rPr>
          <w:rFonts w:eastAsiaTheme="minorEastAsia"/>
        </w:rPr>
        <w:t xml:space="preserve"> Ministry of Economy</w:t>
      </w:r>
      <w:r w:rsidR="00263C10">
        <w:rPr>
          <w:rFonts w:eastAsiaTheme="minorEastAsia"/>
        </w:rPr>
        <w:t>, Environment</w:t>
      </w:r>
      <w:r w:rsidRPr="1C57254D">
        <w:rPr>
          <w:rFonts w:eastAsiaTheme="minorEastAsia"/>
        </w:rPr>
        <w:t xml:space="preserve"> and Agriculture of Ukraine</w:t>
      </w:r>
    </w:p>
    <w:p w14:paraId="0EBB8F71" w14:textId="75439C8D" w:rsidR="00041BC0" w:rsidRDefault="00041BC0" w:rsidP="1C57254D">
      <w:pPr>
        <w:spacing w:line="259" w:lineRule="auto"/>
        <w:jc w:val="both"/>
        <w:rPr>
          <w:rFonts w:eastAsiaTheme="minorEastAsia"/>
          <w:lang w:val="uk-UA"/>
        </w:rPr>
      </w:pPr>
      <w:r w:rsidRPr="1C57254D">
        <w:rPr>
          <w:rFonts w:eastAsiaTheme="minorEastAsia"/>
        </w:rPr>
        <w:t>NQA State Employment Centre, National Qualification Agency</w:t>
      </w:r>
    </w:p>
    <w:p w14:paraId="4CF99EE3" w14:textId="77777777" w:rsidR="00E64B20" w:rsidRPr="00E64B20" w:rsidRDefault="00E64B20" w:rsidP="00E64B20">
      <w:pPr>
        <w:spacing w:line="259" w:lineRule="auto"/>
        <w:jc w:val="both"/>
      </w:pPr>
      <w:r w:rsidRPr="00E64B20">
        <w:t>SES</w:t>
      </w:r>
      <w:r w:rsidRPr="00E64B20">
        <w:tab/>
        <w:t>State employment service of Ukraine</w:t>
      </w:r>
    </w:p>
    <w:p w14:paraId="1F5150AB" w14:textId="65285CBD" w:rsidR="00E64B20" w:rsidRPr="00E64B20" w:rsidRDefault="00E64B20" w:rsidP="00E64B20">
      <w:pPr>
        <w:spacing w:line="259" w:lineRule="auto"/>
        <w:jc w:val="both"/>
      </w:pPr>
      <w:r w:rsidRPr="00E64B20">
        <w:t>E</w:t>
      </w:r>
      <w:r>
        <w:t>U</w:t>
      </w:r>
      <w:r w:rsidRPr="00E64B20">
        <w:tab/>
        <w:t>European Union</w:t>
      </w:r>
    </w:p>
    <w:p w14:paraId="0D9080AC" w14:textId="77777777" w:rsidR="00E64B20" w:rsidRPr="00E64B20" w:rsidRDefault="00E64B20" w:rsidP="00E64B20">
      <w:pPr>
        <w:spacing w:line="259" w:lineRule="auto"/>
        <w:jc w:val="both"/>
      </w:pPr>
      <w:r w:rsidRPr="00E64B20">
        <w:t>MDI</w:t>
      </w:r>
      <w:r w:rsidRPr="00E64B20">
        <w:tab/>
      </w:r>
      <w:proofErr w:type="gramStart"/>
      <w:r w:rsidRPr="00E64B20">
        <w:t>Multi-donor</w:t>
      </w:r>
      <w:proofErr w:type="gramEnd"/>
      <w:r w:rsidRPr="00E64B20">
        <w:t xml:space="preserve"> initiative</w:t>
      </w:r>
    </w:p>
    <w:p w14:paraId="7BA50412" w14:textId="77777777" w:rsidR="00E64B20" w:rsidRPr="00E64B20" w:rsidRDefault="00E64B20" w:rsidP="00E64B20">
      <w:pPr>
        <w:spacing w:line="259" w:lineRule="auto"/>
        <w:jc w:val="both"/>
      </w:pPr>
      <w:r w:rsidRPr="00E64B20">
        <w:t>S4R</w:t>
      </w:r>
      <w:r w:rsidRPr="00E64B20">
        <w:tab/>
        <w:t>Vocational Education and Training in Ukraine / Skills4Recovery program of GIZ</w:t>
      </w:r>
    </w:p>
    <w:p w14:paraId="049A3296" w14:textId="77777777" w:rsidR="00E64B20" w:rsidRPr="00E64B20" w:rsidRDefault="00E64B20" w:rsidP="00E64B20">
      <w:pPr>
        <w:spacing w:line="259" w:lineRule="auto"/>
        <w:jc w:val="both"/>
      </w:pPr>
      <w:r w:rsidRPr="00E64B20">
        <w:t>AVB</w:t>
      </w:r>
      <w:r w:rsidRPr="00E64B20">
        <w:tab/>
        <w:t>General terms and conditions of contract (‘local terms and conditions’) for supplying services and work on behalf of the Deutsche Gesellschaft für Internationale Zusammenarbeit (GIZ) GmbH in Ukraine</w:t>
      </w:r>
    </w:p>
    <w:p w14:paraId="2A934457" w14:textId="3F26ACFF" w:rsidR="00E64B20" w:rsidRPr="00E64B20" w:rsidRDefault="00E64B20" w:rsidP="00E64B20">
      <w:pPr>
        <w:spacing w:line="259" w:lineRule="auto"/>
        <w:jc w:val="both"/>
      </w:pPr>
      <w:proofErr w:type="spellStart"/>
      <w:r w:rsidRPr="00E64B20">
        <w:t>ToR</w:t>
      </w:r>
      <w:r>
        <w:t>s</w:t>
      </w:r>
      <w:proofErr w:type="spellEnd"/>
      <w:r w:rsidRPr="00E64B20">
        <w:tab/>
        <w:t>Terms of reference</w:t>
      </w:r>
    </w:p>
    <w:p w14:paraId="31D74BC1" w14:textId="46BDB3DB" w:rsidR="3B46AB69" w:rsidRDefault="00E64B20" w:rsidP="27D4A1B9">
      <w:pPr>
        <w:spacing w:line="259" w:lineRule="auto"/>
        <w:jc w:val="both"/>
      </w:pPr>
      <w:r>
        <w:t>WP</w:t>
      </w:r>
      <w:r>
        <w:tab/>
        <w:t>Working package</w:t>
      </w:r>
    </w:p>
    <w:p w14:paraId="34BF9AD4" w14:textId="45AB99D1" w:rsidR="0098750B" w:rsidRDefault="0098750B" w:rsidP="27D4A1B9">
      <w:pPr>
        <w:spacing w:line="259" w:lineRule="auto"/>
        <w:jc w:val="both"/>
      </w:pPr>
      <w:r>
        <w:t>GIS</w:t>
      </w:r>
      <w:r>
        <w:tab/>
        <w:t>Geographic Information System</w:t>
      </w:r>
    </w:p>
    <w:p w14:paraId="56FBF003" w14:textId="77777777" w:rsidR="008F0375" w:rsidRPr="00947873" w:rsidRDefault="008F0375" w:rsidP="001F6F36">
      <w:pPr>
        <w:spacing w:line="259" w:lineRule="auto"/>
        <w:jc w:val="both"/>
        <w:rPr>
          <w:lang w:val="uk-UA"/>
        </w:rPr>
      </w:pPr>
      <w:r>
        <w:br w:type="page"/>
      </w:r>
    </w:p>
    <w:p w14:paraId="046FC816" w14:textId="2D597723" w:rsidR="008F0375" w:rsidRPr="00A460FE" w:rsidRDefault="008F0375">
      <w:pPr>
        <w:pStyle w:val="ListParagraph"/>
        <w:numPr>
          <w:ilvl w:val="0"/>
          <w:numId w:val="15"/>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21D5C21A" w14:textId="4B63DA31" w:rsidR="00E64B20" w:rsidRPr="001B5E45" w:rsidRDefault="00E64B20" w:rsidP="001B5E45">
      <w:pPr>
        <w:pStyle w:val="p1"/>
        <w:spacing w:line="276" w:lineRule="auto"/>
        <w:ind w:firstLine="708"/>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The ongoing war in Ukraine has led to more than six million people leaving the country. An equally large number have been internally displaced. A consequence of the mass migration is the drastic shortage of skilled labour in key sectors of economy.</w:t>
      </w:r>
    </w:p>
    <w:p w14:paraId="20843341" w14:textId="565A63A3" w:rsidR="00E64B20" w:rsidRPr="001B5E45" w:rsidRDefault="00E64B20" w:rsidP="001B5E45">
      <w:pPr>
        <w:pStyle w:val="p1"/>
        <w:spacing w:line="276" w:lineRule="auto"/>
        <w:ind w:firstLine="708"/>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Ukraine currently needs around 100,000 skilled workers and demand is growing. Based on forecasts, the country will need up to 4.5 million additional skilled workers by 2033. The problem is further compounded by the training and qualifications, which often do not match job requirements. Jobseekers are increasingly expected to have green and digital skills. This skills gap is especially evident in the key sectors of economy. Crucial to the effort is a VET system that prepares workers specifically for the job market.  </w:t>
      </w:r>
    </w:p>
    <w:p w14:paraId="0AAF119B" w14:textId="70E84993" w:rsidR="00E64B20" w:rsidRPr="001B5E45" w:rsidRDefault="00E64B20" w:rsidP="001B5E45">
      <w:pPr>
        <w:pStyle w:val="p1"/>
        <w:spacing w:line="276" w:lineRule="auto"/>
        <w:ind w:firstLine="708"/>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In 2023 the Federal German Ministry for Economic Cooperation and Development (BMZ) assigned GIZ to develop the project “Skills4Recovery”. The EU, Poland, and Estonia have joined the Multi Donor Initiative Skills4Recovery in autumn 2024 to enhance training opportunities for young people and adults in Ukraine. Since 2025 the Danish co-financing is being integrated one-to-one into the existing outputs (content integration) and used to scale the value addition with special focus on agricultural sector and aimed on helping vulnerable groups such as women, ex-combatants, people with disabilities, IDPs for inclusive economic recovery.</w:t>
      </w:r>
    </w:p>
    <w:p w14:paraId="79431FFD" w14:textId="46029E7C" w:rsidR="00E64B20" w:rsidRPr="001B5E45" w:rsidRDefault="00E64B20" w:rsidP="001B5E45">
      <w:pPr>
        <w:pStyle w:val="p1"/>
        <w:spacing w:line="276" w:lineRule="auto"/>
        <w:ind w:firstLine="708"/>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The MDI’s objective is to increase the availability of qualified workforce for the Ukrainian recovery process. The provision of qualified labour in sufficient numbers is based on creating adequate educational opportunities for all people of working age – this includes initial education for young people and further education for adults. The educational system must activate different population groups, such as internally displaced persons, former combatants, returnees, and women </w:t>
      </w:r>
      <w:proofErr w:type="gramStart"/>
      <w:r w:rsidRPr="001B5E45">
        <w:rPr>
          <w:rFonts w:ascii="Arial" w:eastAsiaTheme="minorHAnsi" w:hAnsi="Arial" w:cstheme="minorBidi"/>
          <w:color w:val="auto"/>
          <w:sz w:val="22"/>
          <w:szCs w:val="22"/>
          <w:lang w:val="en-GB" w:eastAsia="en-US"/>
        </w:rPr>
        <w:t>in order to</w:t>
      </w:r>
      <w:proofErr w:type="gramEnd"/>
      <w:r w:rsidRPr="001B5E45">
        <w:rPr>
          <w:rFonts w:ascii="Arial" w:eastAsiaTheme="minorHAnsi" w:hAnsi="Arial" w:cstheme="minorBidi"/>
          <w:color w:val="auto"/>
          <w:sz w:val="22"/>
          <w:szCs w:val="22"/>
          <w:lang w:val="en-GB" w:eastAsia="en-US"/>
        </w:rPr>
        <w:t> exploit the required potential. </w:t>
      </w:r>
    </w:p>
    <w:p w14:paraId="43AEEB3C" w14:textId="77777777" w:rsidR="00E64B20" w:rsidRPr="001B5E45" w:rsidRDefault="00E64B20" w:rsidP="001B5E45">
      <w:pPr>
        <w:pStyle w:val="p1"/>
        <w:spacing w:line="276" w:lineRule="auto"/>
        <w:ind w:firstLine="708"/>
        <w:jc w:val="both"/>
        <w:rPr>
          <w:rFonts w:ascii="Arial" w:eastAsiaTheme="minorHAnsi" w:hAnsi="Arial" w:cstheme="minorBidi"/>
          <w:color w:val="auto"/>
          <w:sz w:val="22"/>
          <w:szCs w:val="22"/>
          <w:lang w:val="en-GB" w:eastAsia="en-US"/>
        </w:rPr>
      </w:pPr>
    </w:p>
    <w:p w14:paraId="1F2F29B5" w14:textId="153F97CA" w:rsidR="00E64B20" w:rsidRPr="001B5E45" w:rsidRDefault="00E64B20" w:rsidP="001B5E45">
      <w:pPr>
        <w:pStyle w:val="p1"/>
        <w:spacing w:line="276" w:lineRule="auto"/>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Key outputs of the Multi Donor Initiative are:  </w:t>
      </w:r>
    </w:p>
    <w:p w14:paraId="6F5FB920" w14:textId="6D86DD5A" w:rsidR="00E64B20" w:rsidRPr="001B5E45" w:rsidRDefault="00E64B20">
      <w:pPr>
        <w:pStyle w:val="p1"/>
        <w:numPr>
          <w:ilvl w:val="0"/>
          <w:numId w:val="21"/>
        </w:numPr>
        <w:spacing w:line="276" w:lineRule="auto"/>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Institutional Strengthening of training providers </w:t>
      </w:r>
    </w:p>
    <w:p w14:paraId="464DFF8E" w14:textId="69E6AB85" w:rsidR="00E64B20" w:rsidRPr="001B5E45" w:rsidRDefault="00E64B20">
      <w:pPr>
        <w:pStyle w:val="p1"/>
        <w:numPr>
          <w:ilvl w:val="0"/>
          <w:numId w:val="21"/>
        </w:numPr>
        <w:spacing w:line="276" w:lineRule="auto"/>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Implementation of training programmes  </w:t>
      </w:r>
    </w:p>
    <w:p w14:paraId="3951B909" w14:textId="514F07D3" w:rsidR="00E64B20" w:rsidRPr="001B5E45" w:rsidRDefault="00E64B20">
      <w:pPr>
        <w:pStyle w:val="p1"/>
        <w:numPr>
          <w:ilvl w:val="0"/>
          <w:numId w:val="21"/>
        </w:numPr>
        <w:spacing w:line="276" w:lineRule="auto"/>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Support of transition to labour market </w:t>
      </w:r>
    </w:p>
    <w:p w14:paraId="0F346EEE" w14:textId="7C34EB9B" w:rsidR="00E64B20" w:rsidRPr="001B5E45" w:rsidRDefault="00E64B20">
      <w:pPr>
        <w:pStyle w:val="p1"/>
        <w:numPr>
          <w:ilvl w:val="0"/>
          <w:numId w:val="21"/>
        </w:numPr>
        <w:spacing w:line="276" w:lineRule="auto"/>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Development of political and strategic concepts according to labour market needs  </w:t>
      </w:r>
    </w:p>
    <w:p w14:paraId="69906013" w14:textId="5FEC02D1" w:rsidR="00E64B20" w:rsidRPr="001B5E45" w:rsidRDefault="00E64B20">
      <w:pPr>
        <w:pStyle w:val="p1"/>
        <w:numPr>
          <w:ilvl w:val="0"/>
          <w:numId w:val="21"/>
        </w:numPr>
        <w:spacing w:line="276" w:lineRule="auto"/>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Replication of best practices throughout Ukraine  </w:t>
      </w:r>
    </w:p>
    <w:p w14:paraId="4F775E7F" w14:textId="77777777" w:rsidR="00E64B20" w:rsidRPr="001B5E45" w:rsidRDefault="00E64B20" w:rsidP="001B5E45">
      <w:pPr>
        <w:pStyle w:val="p1"/>
        <w:spacing w:line="276" w:lineRule="auto"/>
        <w:ind w:firstLine="708"/>
        <w:jc w:val="both"/>
        <w:rPr>
          <w:rFonts w:ascii="Arial" w:eastAsiaTheme="minorHAnsi" w:hAnsi="Arial" w:cstheme="minorBidi"/>
          <w:color w:val="auto"/>
          <w:sz w:val="22"/>
          <w:szCs w:val="22"/>
          <w:lang w:val="en-GB" w:eastAsia="en-US"/>
        </w:rPr>
      </w:pPr>
    </w:p>
    <w:p w14:paraId="7469BEF3" w14:textId="4F40D8DF" w:rsidR="00E64B20" w:rsidRDefault="00E64B20" w:rsidP="1FBB5174">
      <w:pPr>
        <w:pStyle w:val="p1"/>
        <w:spacing w:line="276" w:lineRule="auto"/>
        <w:ind w:firstLine="708"/>
        <w:jc w:val="both"/>
        <w:rPr>
          <w:rFonts w:ascii="Arial" w:eastAsiaTheme="minorEastAsia" w:hAnsi="Arial" w:cstheme="minorBidi"/>
          <w:color w:val="auto"/>
          <w:sz w:val="22"/>
          <w:szCs w:val="22"/>
          <w:lang w:val="en-GB" w:eastAsia="en-US"/>
        </w:rPr>
      </w:pPr>
      <w:r w:rsidRPr="1FBB5174">
        <w:rPr>
          <w:rFonts w:ascii="Arial" w:eastAsiaTheme="minorEastAsia" w:hAnsi="Arial" w:cstheme="minorBidi"/>
          <w:color w:val="auto"/>
          <w:sz w:val="22"/>
          <w:szCs w:val="22"/>
          <w:lang w:val="en-GB" w:eastAsia="en-US"/>
        </w:rPr>
        <w:t>Key partners of the MDI Skills4Recovery are the Ministry of Education and Science (</w:t>
      </w:r>
      <w:proofErr w:type="spellStart"/>
      <w:r w:rsidRPr="1FBB5174">
        <w:rPr>
          <w:rFonts w:ascii="Arial" w:eastAsiaTheme="minorEastAsia" w:hAnsi="Arial" w:cstheme="minorBidi"/>
          <w:color w:val="auto"/>
          <w:sz w:val="22"/>
          <w:szCs w:val="22"/>
          <w:lang w:val="en-GB" w:eastAsia="en-US"/>
        </w:rPr>
        <w:t>MoES</w:t>
      </w:r>
      <w:proofErr w:type="spellEnd"/>
      <w:r w:rsidRPr="1FBB5174">
        <w:rPr>
          <w:rFonts w:ascii="Arial" w:eastAsiaTheme="minorEastAsia" w:hAnsi="Arial" w:cstheme="minorBidi"/>
          <w:color w:val="auto"/>
          <w:sz w:val="22"/>
          <w:szCs w:val="22"/>
          <w:lang w:val="en-GB" w:eastAsia="en-US"/>
        </w:rPr>
        <w:t>), the Ministry of Economy</w:t>
      </w:r>
      <w:r w:rsidR="00263C10">
        <w:rPr>
          <w:rFonts w:ascii="Arial" w:eastAsiaTheme="minorEastAsia" w:hAnsi="Arial" w:cstheme="minorBidi"/>
          <w:color w:val="auto"/>
          <w:sz w:val="22"/>
          <w:szCs w:val="22"/>
          <w:lang w:val="en-GB" w:eastAsia="en-US"/>
        </w:rPr>
        <w:t xml:space="preserve">, </w:t>
      </w:r>
      <w:r w:rsidR="00263C10" w:rsidRPr="00263C10">
        <w:rPr>
          <w:rFonts w:ascii="Arial" w:eastAsiaTheme="minorEastAsia" w:hAnsi="Arial" w:cstheme="minorBidi"/>
          <w:color w:val="auto"/>
          <w:sz w:val="22"/>
          <w:szCs w:val="22"/>
          <w:lang w:val="en-GB" w:eastAsia="en-US"/>
        </w:rPr>
        <w:t>Environment</w:t>
      </w:r>
      <w:r w:rsidRPr="1FBB5174">
        <w:rPr>
          <w:rFonts w:ascii="Arial" w:eastAsiaTheme="minorEastAsia" w:hAnsi="Arial" w:cstheme="minorBidi"/>
          <w:color w:val="auto"/>
          <w:sz w:val="22"/>
          <w:szCs w:val="22"/>
          <w:lang w:val="en-GB" w:eastAsia="en-US"/>
        </w:rPr>
        <w:t xml:space="preserve"> </w:t>
      </w:r>
      <w:r w:rsidR="00C8713F" w:rsidRPr="1FBB5174">
        <w:rPr>
          <w:rFonts w:ascii="Arial" w:eastAsiaTheme="minorEastAsia" w:hAnsi="Arial" w:cstheme="minorBidi"/>
          <w:color w:val="auto"/>
          <w:sz w:val="22"/>
          <w:szCs w:val="22"/>
          <w:lang w:val="en-GB" w:eastAsia="en-US"/>
        </w:rPr>
        <w:t xml:space="preserve">and Agriculture </w:t>
      </w:r>
      <w:r w:rsidRPr="1FBB5174">
        <w:rPr>
          <w:rFonts w:ascii="Arial" w:eastAsiaTheme="minorEastAsia" w:hAnsi="Arial" w:cstheme="minorBidi"/>
          <w:color w:val="auto"/>
          <w:sz w:val="22"/>
          <w:szCs w:val="22"/>
          <w:lang w:val="en-GB" w:eastAsia="en-US"/>
        </w:rPr>
        <w:t>of Ukraine (</w:t>
      </w:r>
      <w:proofErr w:type="spellStart"/>
      <w:r w:rsidRPr="1FBB5174">
        <w:rPr>
          <w:rFonts w:ascii="Arial" w:eastAsiaTheme="minorEastAsia" w:hAnsi="Arial" w:cstheme="minorBidi"/>
          <w:color w:val="auto"/>
          <w:sz w:val="22"/>
          <w:szCs w:val="22"/>
          <w:lang w:val="en-GB" w:eastAsia="en-US"/>
        </w:rPr>
        <w:t>MoE</w:t>
      </w:r>
      <w:r w:rsidR="006D711F" w:rsidRPr="1FBB5174">
        <w:rPr>
          <w:rFonts w:ascii="Arial" w:eastAsiaTheme="minorEastAsia" w:hAnsi="Arial" w:cstheme="minorBidi"/>
          <w:color w:val="auto"/>
          <w:sz w:val="22"/>
          <w:szCs w:val="22"/>
          <w:lang w:val="en-GB" w:eastAsia="en-US"/>
        </w:rPr>
        <w:t>EA</w:t>
      </w:r>
      <w:proofErr w:type="spellEnd"/>
      <w:r w:rsidRPr="1FBB5174">
        <w:rPr>
          <w:rFonts w:ascii="Arial" w:eastAsiaTheme="minorEastAsia" w:hAnsi="Arial" w:cstheme="minorBidi"/>
          <w:color w:val="auto"/>
          <w:sz w:val="22"/>
          <w:szCs w:val="22"/>
          <w:lang w:val="en-GB" w:eastAsia="en-US"/>
        </w:rPr>
        <w:t>), State Employment Centre, National Qualification Agency (NQA), regional state/military administrations, VET schools and VET training providers, employment organizations. </w:t>
      </w:r>
    </w:p>
    <w:p w14:paraId="62F702EC" w14:textId="77777777" w:rsidR="001B5E45" w:rsidRPr="001B5E45" w:rsidRDefault="001B5E45" w:rsidP="001B5E45">
      <w:pPr>
        <w:pStyle w:val="p1"/>
        <w:spacing w:line="276" w:lineRule="auto"/>
        <w:ind w:firstLine="708"/>
        <w:jc w:val="both"/>
        <w:rPr>
          <w:rFonts w:ascii="Arial" w:eastAsiaTheme="minorHAnsi" w:hAnsi="Arial" w:cstheme="minorBidi"/>
          <w:color w:val="auto"/>
          <w:sz w:val="22"/>
          <w:szCs w:val="22"/>
          <w:lang w:val="en-GB" w:eastAsia="en-US"/>
        </w:rPr>
      </w:pPr>
    </w:p>
    <w:p w14:paraId="206725FB" w14:textId="66FC5CAE" w:rsidR="001B5E45" w:rsidRPr="001B5E45" w:rsidRDefault="001B5E45" w:rsidP="1C57254D">
      <w:pPr>
        <w:pStyle w:val="p1"/>
        <w:spacing w:line="276" w:lineRule="auto"/>
        <w:ind w:firstLine="708"/>
        <w:jc w:val="both"/>
        <w:rPr>
          <w:rFonts w:ascii="Arial" w:eastAsiaTheme="minorEastAsia" w:hAnsi="Arial" w:cstheme="minorBidi"/>
          <w:color w:val="auto"/>
          <w:sz w:val="22"/>
          <w:szCs w:val="22"/>
          <w:lang w:val="en-GB" w:eastAsia="en-US"/>
        </w:rPr>
      </w:pPr>
      <w:r w:rsidRPr="1C57254D">
        <w:rPr>
          <w:rFonts w:ascii="Arial" w:eastAsiaTheme="minorEastAsia" w:hAnsi="Arial" w:cstheme="minorBidi"/>
          <w:color w:val="auto"/>
          <w:sz w:val="22"/>
          <w:szCs w:val="22"/>
          <w:lang w:val="en-GB" w:eastAsia="en-US"/>
        </w:rPr>
        <w:t xml:space="preserve">While Ukraine is undergoing a large-scale transformation of its education system and </w:t>
      </w:r>
      <w:r w:rsidR="00C26DF1" w:rsidRPr="1C57254D">
        <w:rPr>
          <w:rFonts w:ascii="Arial" w:eastAsiaTheme="minorEastAsia" w:hAnsi="Arial" w:cstheme="minorBidi"/>
          <w:color w:val="auto"/>
          <w:sz w:val="22"/>
          <w:szCs w:val="22"/>
          <w:lang w:val="en-GB" w:eastAsia="en-US"/>
        </w:rPr>
        <w:t>labour</w:t>
      </w:r>
      <w:r w:rsidRPr="1C57254D">
        <w:rPr>
          <w:rFonts w:ascii="Arial" w:eastAsiaTheme="minorEastAsia" w:hAnsi="Arial" w:cstheme="minorBidi"/>
          <w:color w:val="auto"/>
          <w:sz w:val="22"/>
          <w:szCs w:val="22"/>
          <w:lang w:val="en-GB" w:eastAsia="en-US"/>
        </w:rPr>
        <w:t xml:space="preserve"> market caused by the consequences of the war, economic challenges, demographic changes, and the need for post-war recovery. One of the key sectors of the economy requiring modernization of its human resource capacity is the agricultural sector.</w:t>
      </w:r>
    </w:p>
    <w:p w14:paraId="3028DA63" w14:textId="0623DFA7" w:rsidR="001B5E45" w:rsidRPr="001B5E45" w:rsidRDefault="001B5E45" w:rsidP="1C57254D">
      <w:pPr>
        <w:pStyle w:val="p1"/>
        <w:spacing w:line="276" w:lineRule="auto"/>
        <w:ind w:firstLine="708"/>
        <w:jc w:val="both"/>
        <w:rPr>
          <w:rFonts w:ascii="Arial" w:eastAsiaTheme="minorEastAsia" w:hAnsi="Arial" w:cstheme="minorBidi"/>
          <w:color w:val="auto"/>
          <w:sz w:val="22"/>
          <w:szCs w:val="22"/>
          <w:lang w:val="en-GB" w:eastAsia="en-US"/>
        </w:rPr>
      </w:pPr>
      <w:r w:rsidRPr="1C57254D">
        <w:rPr>
          <w:rFonts w:ascii="Arial" w:eastAsiaTheme="minorEastAsia" w:hAnsi="Arial" w:cstheme="minorBidi"/>
          <w:color w:val="auto"/>
          <w:sz w:val="22"/>
          <w:szCs w:val="22"/>
          <w:lang w:val="en-GB" w:eastAsia="en-US"/>
        </w:rPr>
        <w:t xml:space="preserve">The modern agro-industrial complex of Ukraine is characterized by the active implementation of digital technologies, production automation, elements of precision agriculture, environmentally sustainable practices, and innovative solutions in the field of agricultural production. At the same time, the system of vocational and specialized secondary education requires updating the content of education in accordance with current </w:t>
      </w:r>
      <w:r w:rsidR="00C26DF1" w:rsidRPr="1C57254D">
        <w:rPr>
          <w:rFonts w:ascii="Arial" w:eastAsiaTheme="minorEastAsia" w:hAnsi="Arial" w:cstheme="minorBidi"/>
          <w:color w:val="auto"/>
          <w:sz w:val="22"/>
          <w:szCs w:val="22"/>
          <w:lang w:val="en-GB" w:eastAsia="en-US"/>
        </w:rPr>
        <w:t>labour</w:t>
      </w:r>
      <w:r w:rsidRPr="1C57254D">
        <w:rPr>
          <w:rFonts w:ascii="Arial" w:eastAsiaTheme="minorEastAsia" w:hAnsi="Arial" w:cstheme="minorBidi"/>
          <w:color w:val="auto"/>
          <w:sz w:val="22"/>
          <w:szCs w:val="22"/>
          <w:lang w:val="en-GB" w:eastAsia="en-US"/>
        </w:rPr>
        <w:t xml:space="preserve"> market needs, European approaches to vocational education, and the requirements of the State Standard for Specialized Secondary Education.</w:t>
      </w:r>
    </w:p>
    <w:p w14:paraId="2A4ED764" w14:textId="77777777" w:rsidR="001B5E45" w:rsidRPr="001B5E45" w:rsidRDefault="001B5E45" w:rsidP="001B5E45">
      <w:pPr>
        <w:pStyle w:val="p1"/>
        <w:spacing w:line="276" w:lineRule="auto"/>
        <w:ind w:firstLine="708"/>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lastRenderedPageBreak/>
        <w:t>The agricultural study profile has one of the largest numbers of students enrolled. Specifically, 25,568 learners are enrolled in vocational and professional pre-higher education programs. Therefore, within the framework of the reform of specialized secondary education being implemented in Ukraine from 2027, the development of model educational programs (hereinafter — MEPs) with a vocational focus specifically for this profile is highly relevant.</w:t>
      </w:r>
    </w:p>
    <w:p w14:paraId="2DA9DF7C" w14:textId="77777777" w:rsidR="001B5E45" w:rsidRPr="001B5E45" w:rsidRDefault="001B5E45" w:rsidP="001B5E45">
      <w:pPr>
        <w:pStyle w:val="p1"/>
        <w:spacing w:line="276" w:lineRule="auto"/>
        <w:ind w:firstLine="708"/>
        <w:jc w:val="both"/>
        <w:rPr>
          <w:rFonts w:ascii="Arial" w:eastAsiaTheme="minorHAnsi" w:hAnsi="Arial" w:cstheme="minorBidi"/>
          <w:color w:val="auto"/>
          <w:sz w:val="22"/>
          <w:szCs w:val="22"/>
          <w:lang w:val="en-GB" w:eastAsia="en-US"/>
        </w:rPr>
      </w:pPr>
      <w:r w:rsidRPr="001B5E45">
        <w:rPr>
          <w:rFonts w:ascii="Arial" w:eastAsiaTheme="minorHAnsi" w:hAnsi="Arial" w:cstheme="minorBidi"/>
          <w:color w:val="auto"/>
          <w:sz w:val="22"/>
          <w:szCs w:val="22"/>
          <w:lang w:val="en-GB" w:eastAsia="en-US"/>
        </w:rPr>
        <w:t>MEPs will ensure:</w:t>
      </w:r>
    </w:p>
    <w:p w14:paraId="68EF6ED0" w14:textId="77777777" w:rsidR="001B5E45" w:rsidRPr="001B5E45" w:rsidRDefault="001B5E45">
      <w:pPr>
        <w:pStyle w:val="ListParagraph"/>
        <w:numPr>
          <w:ilvl w:val="0"/>
          <w:numId w:val="19"/>
        </w:numPr>
        <w:spacing w:after="0" w:line="276" w:lineRule="auto"/>
        <w:jc w:val="both"/>
      </w:pPr>
      <w:r w:rsidRPr="001B5E45">
        <w:t>the development of key and professional competencies;</w:t>
      </w:r>
    </w:p>
    <w:p w14:paraId="447B0870" w14:textId="77777777" w:rsidR="001B5E45" w:rsidRPr="001B5E45" w:rsidRDefault="001B5E45">
      <w:pPr>
        <w:pStyle w:val="ListParagraph"/>
        <w:numPr>
          <w:ilvl w:val="0"/>
          <w:numId w:val="19"/>
        </w:numPr>
        <w:spacing w:after="0" w:line="276" w:lineRule="auto"/>
        <w:jc w:val="both"/>
      </w:pPr>
      <w:r w:rsidRPr="001B5E45">
        <w:t>practice-oriented learning;</w:t>
      </w:r>
    </w:p>
    <w:p w14:paraId="3EFF9996" w14:textId="77777777" w:rsidR="001B5E45" w:rsidRPr="001B5E45" w:rsidRDefault="001B5E45">
      <w:pPr>
        <w:pStyle w:val="ListParagraph"/>
        <w:numPr>
          <w:ilvl w:val="0"/>
          <w:numId w:val="19"/>
        </w:numPr>
        <w:spacing w:after="0" w:line="276" w:lineRule="auto"/>
        <w:jc w:val="both"/>
      </w:pPr>
      <w:r w:rsidRPr="001B5E45">
        <w:t>the integration of digital and green skills;</w:t>
      </w:r>
    </w:p>
    <w:p w14:paraId="6EB3F4B8" w14:textId="77777777" w:rsidR="001B5E45" w:rsidRPr="001B5E45" w:rsidRDefault="001B5E45">
      <w:pPr>
        <w:pStyle w:val="ListParagraph"/>
        <w:numPr>
          <w:ilvl w:val="0"/>
          <w:numId w:val="19"/>
        </w:numPr>
        <w:spacing w:after="0" w:line="276" w:lineRule="auto"/>
        <w:jc w:val="both"/>
      </w:pPr>
      <w:r w:rsidRPr="001B5E45">
        <w:t>students’ career guidance and vocational orientation;</w:t>
      </w:r>
    </w:p>
    <w:p w14:paraId="08C01FE6" w14:textId="77777777" w:rsidR="001B5E45" w:rsidRPr="001B5E45" w:rsidRDefault="001B5E45">
      <w:pPr>
        <w:pStyle w:val="ListParagraph"/>
        <w:numPr>
          <w:ilvl w:val="0"/>
          <w:numId w:val="19"/>
        </w:numPr>
        <w:spacing w:after="0" w:line="276" w:lineRule="auto"/>
        <w:jc w:val="both"/>
      </w:pPr>
      <w:r w:rsidRPr="001B5E45">
        <w:t>bringing the educational process closer to the real conditions of modern agricultural production.</w:t>
      </w:r>
    </w:p>
    <w:p w14:paraId="4D946124" w14:textId="77777777" w:rsidR="001B5E45" w:rsidRPr="001B5E45" w:rsidRDefault="001B5E45" w:rsidP="001B5E45">
      <w:pPr>
        <w:spacing w:after="0" w:line="276" w:lineRule="auto"/>
        <w:ind w:firstLine="709"/>
        <w:jc w:val="both"/>
        <w:outlineLvl w:val="0"/>
      </w:pPr>
      <w:r w:rsidRPr="001B5E45">
        <w:t>The development of the MEPs is carried out in accordance with:</w:t>
      </w:r>
    </w:p>
    <w:p w14:paraId="505F90D2" w14:textId="77777777" w:rsidR="001B5E45" w:rsidRPr="001B5E45" w:rsidRDefault="001B5E45">
      <w:pPr>
        <w:pStyle w:val="ListParagraph"/>
        <w:numPr>
          <w:ilvl w:val="0"/>
          <w:numId w:val="20"/>
        </w:numPr>
        <w:spacing w:after="0" w:line="276" w:lineRule="auto"/>
        <w:jc w:val="both"/>
        <w:outlineLvl w:val="0"/>
      </w:pPr>
      <w:r w:rsidRPr="001B5E45">
        <w:t xml:space="preserve">the Laws of Ukraine “On Education,” “On Complete General Secondary Education,” “On Vocational Education,” and “On Professional Pre-Higher Education”; </w:t>
      </w:r>
    </w:p>
    <w:p w14:paraId="7D43B3F5" w14:textId="77777777" w:rsidR="001B5E45" w:rsidRDefault="001B5E45">
      <w:pPr>
        <w:pStyle w:val="ListParagraph"/>
        <w:numPr>
          <w:ilvl w:val="0"/>
          <w:numId w:val="20"/>
        </w:numPr>
        <w:spacing w:after="0" w:line="276" w:lineRule="auto"/>
        <w:jc w:val="both"/>
        <w:outlineLvl w:val="0"/>
      </w:pPr>
      <w:r w:rsidRPr="001B5E45">
        <w:t xml:space="preserve">the State Standard for Specialized Secondary Education; </w:t>
      </w:r>
    </w:p>
    <w:p w14:paraId="1C5C4BE1" w14:textId="61CD5157" w:rsidR="0098750B" w:rsidRPr="001B5E45" w:rsidRDefault="0098750B" w:rsidP="0098750B">
      <w:pPr>
        <w:pStyle w:val="ListParagraph"/>
        <w:numPr>
          <w:ilvl w:val="0"/>
          <w:numId w:val="20"/>
        </w:numPr>
      </w:pPr>
      <w:r>
        <w:t>t</w:t>
      </w:r>
      <w:r w:rsidRPr="0098750B">
        <w:t>ypical educational program for Specialized Secondary Education</w:t>
      </w:r>
      <w:r>
        <w:t>;</w:t>
      </w:r>
      <w:r w:rsidRPr="0098750B">
        <w:t xml:space="preserve"> </w:t>
      </w:r>
    </w:p>
    <w:p w14:paraId="295BBEE2" w14:textId="77777777" w:rsidR="001B5E45" w:rsidRPr="001B5E45" w:rsidRDefault="001B5E45">
      <w:pPr>
        <w:pStyle w:val="ListParagraph"/>
        <w:numPr>
          <w:ilvl w:val="0"/>
          <w:numId w:val="20"/>
        </w:numPr>
        <w:spacing w:after="0" w:line="276" w:lineRule="auto"/>
        <w:jc w:val="both"/>
        <w:outlineLvl w:val="0"/>
      </w:pPr>
      <w:r w:rsidRPr="001B5E45">
        <w:t xml:space="preserve">modern European approaches to competency-based learning; </w:t>
      </w:r>
    </w:p>
    <w:p w14:paraId="0C574DA5" w14:textId="7089CA52" w:rsidR="00E64B20" w:rsidRPr="0053175B" w:rsidRDefault="001B5E45" w:rsidP="0053175B">
      <w:pPr>
        <w:pStyle w:val="ListParagraph"/>
        <w:numPr>
          <w:ilvl w:val="0"/>
          <w:numId w:val="20"/>
        </w:numPr>
        <w:spacing w:after="0" w:line="276" w:lineRule="auto"/>
        <w:jc w:val="both"/>
        <w:outlineLvl w:val="0"/>
        <w:rPr>
          <w:rStyle w:val="eop"/>
        </w:rPr>
      </w:pPr>
      <w:r w:rsidRPr="001B5E45">
        <w:t>the principles of sustainable development and the digital transformation of education.</w:t>
      </w:r>
    </w:p>
    <w:p w14:paraId="65072698" w14:textId="39AD3B53" w:rsidR="00E71FCA" w:rsidRDefault="00E71FCA" w:rsidP="00E71FCA">
      <w:pPr>
        <w:pStyle w:val="paragraph"/>
        <w:spacing w:line="276" w:lineRule="auto"/>
        <w:jc w:val="both"/>
        <w:textAlignment w:val="baseline"/>
        <w:rPr>
          <w:rFonts w:ascii="Arial" w:eastAsiaTheme="minorHAnsi" w:hAnsi="Arial" w:cstheme="minorBidi"/>
          <w:sz w:val="22"/>
          <w:szCs w:val="22"/>
          <w:lang w:val="en-GB" w:eastAsia="en-US"/>
        </w:rPr>
      </w:pPr>
      <w:r w:rsidRPr="00E71FCA">
        <w:rPr>
          <w:rFonts w:ascii="Arial" w:eastAsiaTheme="minorHAnsi" w:hAnsi="Arial" w:cstheme="minorBidi"/>
          <w:sz w:val="22"/>
          <w:szCs w:val="22"/>
          <w:lang w:val="en-GB" w:eastAsia="en-US"/>
        </w:rPr>
        <w:t>Skills4Recovery</w:t>
      </w:r>
      <w:r w:rsidR="002E2663">
        <w:rPr>
          <w:rFonts w:ascii="Arial" w:eastAsiaTheme="minorHAnsi" w:hAnsi="Arial" w:cstheme="minorBidi"/>
          <w:sz w:val="22"/>
          <w:szCs w:val="22"/>
          <w:lang w:val="en-GB" w:eastAsia="en-US"/>
        </w:rPr>
        <w:t xml:space="preserve"> </w:t>
      </w:r>
      <w:r w:rsidRPr="00E71FCA">
        <w:rPr>
          <w:rFonts w:ascii="Arial" w:eastAsiaTheme="minorHAnsi" w:hAnsi="Arial" w:cstheme="minorBidi"/>
          <w:sz w:val="22"/>
          <w:szCs w:val="22"/>
          <w:lang w:val="en-GB" w:eastAsia="en-US"/>
        </w:rPr>
        <w:t xml:space="preserve">was requested by the </w:t>
      </w:r>
      <w:r w:rsidRPr="001B5E45">
        <w:rPr>
          <w:rFonts w:ascii="Arial" w:eastAsiaTheme="minorHAnsi" w:hAnsi="Arial" w:cstheme="minorBidi"/>
          <w:sz w:val="22"/>
          <w:szCs w:val="22"/>
          <w:lang w:val="en-GB" w:eastAsia="en-US"/>
        </w:rPr>
        <w:t>Ministry of Education and Science</w:t>
      </w:r>
      <w:r w:rsidRPr="00E71FCA">
        <w:rPr>
          <w:rFonts w:ascii="Arial" w:eastAsiaTheme="minorHAnsi" w:hAnsi="Arial" w:cstheme="minorBidi"/>
          <w:sz w:val="22"/>
          <w:szCs w:val="22"/>
          <w:lang w:val="en-GB" w:eastAsia="en-US"/>
        </w:rPr>
        <w:t xml:space="preserve"> of Ukraine to provide support in development of model educational programs</w:t>
      </w:r>
      <w:r>
        <w:rPr>
          <w:rFonts w:ascii="Arial" w:eastAsiaTheme="minorHAnsi" w:hAnsi="Arial" w:cstheme="minorBidi"/>
          <w:sz w:val="22"/>
          <w:szCs w:val="22"/>
          <w:lang w:val="en-GB" w:eastAsia="en-US"/>
        </w:rPr>
        <w:t xml:space="preserve"> (MEPs)</w:t>
      </w:r>
      <w:r w:rsidRPr="00E71FCA">
        <w:rPr>
          <w:rFonts w:ascii="Arial" w:eastAsiaTheme="minorHAnsi" w:hAnsi="Arial" w:cstheme="minorBidi"/>
          <w:sz w:val="22"/>
          <w:szCs w:val="22"/>
          <w:lang w:val="en-GB" w:eastAsia="en-US"/>
        </w:rPr>
        <w:t xml:space="preserve"> for specialized upper secondary education with a vocational focus in the agricultural study profile</w:t>
      </w:r>
      <w:r>
        <w:rPr>
          <w:rFonts w:ascii="Arial" w:eastAsiaTheme="minorHAnsi" w:hAnsi="Arial" w:cstheme="minorBidi"/>
          <w:sz w:val="22"/>
          <w:szCs w:val="22"/>
          <w:lang w:val="en-GB" w:eastAsia="en-US"/>
        </w:rPr>
        <w:t xml:space="preserve"> </w:t>
      </w:r>
      <w:r w:rsidRPr="00E71FCA">
        <w:rPr>
          <w:rFonts w:ascii="Arial" w:eastAsiaTheme="minorHAnsi" w:hAnsi="Arial" w:cstheme="minorBidi"/>
          <w:sz w:val="22"/>
          <w:szCs w:val="22"/>
          <w:lang w:val="en-GB" w:eastAsia="en-US"/>
        </w:rPr>
        <w:t>for vocational education institutions and professional pre-higher education institutions</w:t>
      </w:r>
      <w:r>
        <w:rPr>
          <w:rFonts w:ascii="Arial" w:eastAsiaTheme="minorHAnsi" w:hAnsi="Arial" w:cstheme="minorBidi"/>
          <w:sz w:val="22"/>
          <w:szCs w:val="22"/>
          <w:lang w:val="en-GB" w:eastAsia="en-US"/>
        </w:rPr>
        <w:t>.</w:t>
      </w:r>
      <w:r w:rsidR="0053175B">
        <w:rPr>
          <w:rFonts w:ascii="Arial" w:eastAsiaTheme="minorHAnsi" w:hAnsi="Arial" w:cstheme="minorBidi"/>
          <w:sz w:val="22"/>
          <w:szCs w:val="22"/>
          <w:lang w:val="en-GB" w:eastAsia="en-US"/>
        </w:rPr>
        <w:t xml:space="preserve"> </w:t>
      </w:r>
    </w:p>
    <w:p w14:paraId="5C29EDB6" w14:textId="2B4980D8" w:rsidR="0053175B" w:rsidRPr="0053175B" w:rsidRDefault="0053175B" w:rsidP="00E71FCA">
      <w:pPr>
        <w:pStyle w:val="paragraph"/>
        <w:spacing w:line="276" w:lineRule="auto"/>
        <w:jc w:val="both"/>
        <w:textAlignment w:val="baseline"/>
        <w:rPr>
          <w:rFonts w:ascii="Arial" w:eastAsiaTheme="minorHAnsi" w:hAnsi="Arial" w:cstheme="minorBidi"/>
          <w:sz w:val="22"/>
          <w:szCs w:val="22"/>
          <w:lang w:val="en-GB" w:eastAsia="en-US"/>
        </w:rPr>
      </w:pPr>
      <w:r w:rsidRPr="0053175B">
        <w:rPr>
          <w:rFonts w:ascii="Arial" w:eastAsiaTheme="minorHAnsi" w:hAnsi="Arial" w:cs="Arial"/>
          <w:sz w:val="22"/>
          <w:szCs w:val="22"/>
          <w:lang w:val="en-GB" w:eastAsia="en-US"/>
        </w:rPr>
        <w:t xml:space="preserve">Therefore, the aim of the contract is developing model educational programs for the agricultural profile. The process of revision and adjustment or designing of new curricula should be done by experts </w:t>
      </w:r>
      <w:r w:rsidRPr="0053175B">
        <w:rPr>
          <w:rFonts w:ascii="Arial" w:hAnsi="Arial" w:cs="Arial"/>
          <w:sz w:val="22"/>
          <w:szCs w:val="22"/>
        </w:rPr>
        <w:t>in relevant educational fields (secondary education school practitioner level) and expert</w:t>
      </w:r>
      <w:r w:rsidRPr="0053175B">
        <w:rPr>
          <w:rFonts w:ascii="Arial" w:hAnsi="Arial" w:cs="Arial"/>
          <w:sz w:val="22"/>
          <w:szCs w:val="22"/>
          <w:lang w:val="en-US"/>
        </w:rPr>
        <w:t>s</w:t>
      </w:r>
      <w:r w:rsidRPr="0053175B">
        <w:rPr>
          <w:rFonts w:ascii="Arial" w:hAnsi="Arial" w:cs="Arial"/>
          <w:sz w:val="22"/>
          <w:szCs w:val="22"/>
        </w:rPr>
        <w:t xml:space="preserve"> on professional education</w:t>
      </w:r>
      <w:r>
        <w:rPr>
          <w:rFonts w:ascii="Arial" w:eastAsiaTheme="minorHAnsi" w:hAnsi="Arial" w:cs="Arial"/>
          <w:sz w:val="22"/>
          <w:szCs w:val="22"/>
          <w:lang w:val="en-GB" w:eastAsia="en-US"/>
        </w:rPr>
        <w:t xml:space="preserve">, </w:t>
      </w:r>
      <w:r w:rsidRPr="0053175B">
        <w:rPr>
          <w:rFonts w:ascii="Arial" w:eastAsiaTheme="minorHAnsi" w:hAnsi="Arial" w:cs="Arial"/>
          <w:sz w:val="22"/>
          <w:szCs w:val="22"/>
          <w:lang w:val="en-GB" w:eastAsia="en-US"/>
        </w:rPr>
        <w:t xml:space="preserve">in close cooperation with the </w:t>
      </w:r>
      <w:proofErr w:type="spellStart"/>
      <w:r w:rsidRPr="0053175B">
        <w:rPr>
          <w:rFonts w:ascii="Arial" w:eastAsiaTheme="minorHAnsi" w:hAnsi="Arial" w:cs="Arial"/>
          <w:sz w:val="22"/>
          <w:szCs w:val="22"/>
          <w:lang w:val="en-GB" w:eastAsia="en-US"/>
        </w:rPr>
        <w:t>MoES</w:t>
      </w:r>
      <w:proofErr w:type="spellEnd"/>
      <w:r>
        <w:rPr>
          <w:rFonts w:ascii="Arial" w:eastAsiaTheme="minorHAnsi" w:hAnsi="Arial" w:cs="Arial"/>
          <w:sz w:val="22"/>
          <w:szCs w:val="22"/>
          <w:lang w:val="en-GB" w:eastAsia="en-US"/>
        </w:rPr>
        <w:t xml:space="preserve"> and in </w:t>
      </w:r>
      <w:r w:rsidRPr="0053175B">
        <w:rPr>
          <w:rFonts w:ascii="Arial" w:eastAsiaTheme="minorHAnsi" w:hAnsi="Arial" w:cs="Arial"/>
          <w:sz w:val="22"/>
          <w:szCs w:val="22"/>
          <w:lang w:val="en-GB" w:eastAsia="en-US"/>
        </w:rPr>
        <w:t xml:space="preserve">compliance with the State Standard. Prepared curricula should be approved or recognized by </w:t>
      </w:r>
      <w:proofErr w:type="spellStart"/>
      <w:r w:rsidRPr="0053175B">
        <w:rPr>
          <w:rFonts w:ascii="Arial" w:eastAsiaTheme="minorHAnsi" w:hAnsi="Arial" w:cs="Arial"/>
          <w:sz w:val="22"/>
          <w:szCs w:val="22"/>
          <w:lang w:val="en-GB" w:eastAsia="en-US"/>
        </w:rPr>
        <w:t>MoES</w:t>
      </w:r>
      <w:proofErr w:type="spellEnd"/>
      <w:r w:rsidRPr="0053175B">
        <w:rPr>
          <w:rFonts w:ascii="Arial" w:eastAsiaTheme="minorHAnsi" w:hAnsi="Arial" w:cs="Arial"/>
          <w:sz w:val="22"/>
          <w:szCs w:val="22"/>
          <w:lang w:val="en-GB" w:eastAsia="en-US"/>
        </w:rPr>
        <w:t xml:space="preserve"> and recommended for consideration among relevant VET institutions. After a new or adjusted curricula has been approved, the Contractor should develop training materials that would help VET school teachers in implementation</w:t>
      </w:r>
      <w:r w:rsidRPr="0053175B">
        <w:rPr>
          <w:rFonts w:ascii="Arial" w:eastAsiaTheme="minorHAnsi" w:hAnsi="Arial" w:cstheme="minorBidi"/>
          <w:sz w:val="22"/>
          <w:szCs w:val="22"/>
          <w:lang w:val="en-GB" w:eastAsia="en-US"/>
        </w:rPr>
        <w:t xml:space="preserve"> of an updated curricula into their daily teaching practices.</w:t>
      </w:r>
    </w:p>
    <w:p w14:paraId="2FAA2518" w14:textId="773483E0" w:rsidR="00E35F1E" w:rsidRDefault="008F0375">
      <w:pPr>
        <w:pStyle w:val="ListParagraph"/>
        <w:numPr>
          <w:ilvl w:val="0"/>
          <w:numId w:val="15"/>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541EFB0E" w14:textId="77949E08" w:rsidR="00E35F1E" w:rsidRDefault="00E71FCA" w:rsidP="00E71FCA">
      <w:pPr>
        <w:spacing w:after="0" w:line="276" w:lineRule="auto"/>
        <w:jc w:val="both"/>
        <w:outlineLvl w:val="0"/>
      </w:pPr>
      <w:r>
        <w:t xml:space="preserve">The contractor shall ensure the implementation of a comprehensive set of </w:t>
      </w:r>
      <w:r w:rsidR="00333254">
        <w:t xml:space="preserve">tasks </w:t>
      </w:r>
      <w:r>
        <w:t xml:space="preserve">for the development of 11 model educational programs within the </w:t>
      </w:r>
      <w:r w:rsidR="006247E9">
        <w:t>agricultural</w:t>
      </w:r>
      <w:r>
        <w:t xml:space="preserve"> study profile across 8 educational fields in accordance with the professional standard: language and literature, mathematics, natural sciences (biology, geography, chemistry, physics, astronomy), technology, arts, informatics, social and health education, and civic and historical education. </w:t>
      </w:r>
    </w:p>
    <w:p w14:paraId="1B110960" w14:textId="4998FE1B" w:rsidR="00E35F1E" w:rsidRPr="00461C69" w:rsidRDefault="00E35F1E" w:rsidP="00127D3B">
      <w:pPr>
        <w:pStyle w:val="ZulschenderText"/>
        <w:jc w:val="both"/>
      </w:pPr>
    </w:p>
    <w:p w14:paraId="7E3F01C5" w14:textId="362F531B" w:rsidR="00977254" w:rsidRPr="00A66046" w:rsidRDefault="00977254">
      <w:pPr>
        <w:pStyle w:val="ListParagraph"/>
        <w:numPr>
          <w:ilvl w:val="1"/>
          <w:numId w:val="15"/>
        </w:numPr>
        <w:tabs>
          <w:tab w:val="left" w:pos="284"/>
        </w:tabs>
        <w:jc w:val="both"/>
        <w:rPr>
          <w:b/>
          <w:lang w:val="en-US"/>
        </w:rPr>
      </w:pPr>
      <w:r>
        <w:rPr>
          <w:b/>
          <w:lang w:val="en-US"/>
        </w:rPr>
        <w:t>T</w:t>
      </w:r>
      <w:r w:rsidR="00984404">
        <w:rPr>
          <w:b/>
          <w:lang w:val="en-US"/>
        </w:rPr>
        <w:t>asks</w:t>
      </w:r>
    </w:p>
    <w:p w14:paraId="5D91D4D5" w14:textId="77777777" w:rsidR="006247E9" w:rsidRPr="00A946AA" w:rsidRDefault="006247E9" w:rsidP="006247E9">
      <w:pPr>
        <w:jc w:val="both"/>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rsidRPr="00A946AA">
        <w:t>The Contractor is responsible for providing the following work:</w:t>
      </w:r>
    </w:p>
    <w:p w14:paraId="390B76AE" w14:textId="4DDC8C16" w:rsidR="00DE29F6" w:rsidRPr="00A946AA" w:rsidRDefault="006247E9" w:rsidP="006247E9">
      <w:pPr>
        <w:pStyle w:val="ListParagraph"/>
        <w:spacing w:line="240" w:lineRule="exact"/>
        <w:ind w:left="0"/>
        <w:contextualSpacing w:val="0"/>
        <w:jc w:val="both"/>
        <w:rPr>
          <w:b/>
          <w:bCs/>
        </w:rPr>
      </w:pPr>
      <w:r w:rsidRPr="27D4A1B9">
        <w:rPr>
          <w:b/>
          <w:bCs/>
        </w:rPr>
        <w:t>Wo</w:t>
      </w:r>
      <w:r w:rsidR="7F1ACBE5" w:rsidRPr="27D4A1B9">
        <w:rPr>
          <w:b/>
          <w:bCs/>
        </w:rPr>
        <w:t>r</w:t>
      </w:r>
      <w:r w:rsidRPr="27D4A1B9">
        <w:rPr>
          <w:b/>
          <w:bCs/>
        </w:rPr>
        <w:t xml:space="preserve">king package 1 </w:t>
      </w:r>
      <w:r w:rsidR="00DE29F6" w:rsidRPr="27D4A1B9">
        <w:rPr>
          <w:b/>
          <w:bCs/>
        </w:rPr>
        <w:t xml:space="preserve">– </w:t>
      </w:r>
      <w:r w:rsidR="0053175B" w:rsidRPr="27D4A1B9">
        <w:rPr>
          <w:b/>
          <w:bCs/>
        </w:rPr>
        <w:t>Organizational and preparatory stage</w:t>
      </w:r>
    </w:p>
    <w:p w14:paraId="6D0A55F8" w14:textId="70454144" w:rsidR="006247E9" w:rsidRPr="00E25176" w:rsidRDefault="006247E9" w:rsidP="006247E9">
      <w:pPr>
        <w:pStyle w:val="ListParagraph"/>
        <w:spacing w:line="240" w:lineRule="exact"/>
        <w:ind w:left="0"/>
        <w:jc w:val="both"/>
      </w:pPr>
      <w:r>
        <w:lastRenderedPageBreak/>
        <w:t xml:space="preserve">Assess the expectations of </w:t>
      </w:r>
      <w:r w:rsidR="00E25176">
        <w:t>the Ministerial partners</w:t>
      </w:r>
      <w:r>
        <w:t xml:space="preserve"> and the gaps </w:t>
      </w:r>
      <w:r w:rsidR="2207A792">
        <w:t xml:space="preserve">in </w:t>
      </w:r>
      <w:r w:rsidR="00E25176">
        <w:t>educational programs within the agricultural study profile</w:t>
      </w:r>
      <w:r>
        <w:t xml:space="preserve">. </w:t>
      </w:r>
    </w:p>
    <w:p w14:paraId="40910394" w14:textId="77777777" w:rsidR="006247E9" w:rsidRPr="006247E9" w:rsidRDefault="006247E9" w:rsidP="006247E9">
      <w:pPr>
        <w:pStyle w:val="ListParagraph"/>
        <w:spacing w:after="0" w:line="240" w:lineRule="exact"/>
        <w:ind w:left="0"/>
        <w:jc w:val="both"/>
        <w:rPr>
          <w:highlight w:val="yellow"/>
        </w:rPr>
      </w:pPr>
    </w:p>
    <w:p w14:paraId="1643219B" w14:textId="1C43F40B" w:rsidR="006247E9" w:rsidRPr="006247E9" w:rsidRDefault="006247E9" w:rsidP="006247E9">
      <w:pPr>
        <w:spacing w:line="240" w:lineRule="exact"/>
        <w:jc w:val="both"/>
        <w:rPr>
          <w:rFonts w:cs="Arial"/>
          <w:highlight w:val="yellow"/>
        </w:rPr>
      </w:pPr>
      <w:r w:rsidRPr="00E25176">
        <w:rPr>
          <w:rFonts w:cs="Arial"/>
        </w:rPr>
        <w:t xml:space="preserve">To </w:t>
      </w:r>
      <w:r w:rsidR="00E25176" w:rsidRPr="00E25176">
        <w:rPr>
          <w:rFonts w:cs="Arial"/>
        </w:rPr>
        <w:t xml:space="preserve">assess </w:t>
      </w:r>
      <w:r w:rsidRPr="00E25176">
        <w:rPr>
          <w:rFonts w:cs="Arial"/>
        </w:rPr>
        <w:t xml:space="preserve">the </w:t>
      </w:r>
      <w:r w:rsidR="00E25176" w:rsidRPr="00E25176">
        <w:t xml:space="preserve">expectations and requirement of the </w:t>
      </w:r>
      <w:proofErr w:type="spellStart"/>
      <w:r w:rsidR="00E25176" w:rsidRPr="00E25176">
        <w:t>MoES</w:t>
      </w:r>
      <w:proofErr w:type="spellEnd"/>
      <w:r w:rsidRPr="00E25176">
        <w:rPr>
          <w:rFonts w:cs="Arial"/>
        </w:rPr>
        <w:t xml:space="preserve">, the Contractor </w:t>
      </w:r>
      <w:r w:rsidR="00E25176" w:rsidRPr="00E25176">
        <w:rPr>
          <w:rFonts w:cs="Arial"/>
        </w:rPr>
        <w:t xml:space="preserve">should take part in at least two meetings with the </w:t>
      </w:r>
      <w:proofErr w:type="spellStart"/>
      <w:r w:rsidR="0098750B" w:rsidRPr="00E25176">
        <w:rPr>
          <w:rFonts w:cs="Arial"/>
        </w:rPr>
        <w:t>MoES</w:t>
      </w:r>
      <w:proofErr w:type="spellEnd"/>
      <w:r w:rsidR="0098750B" w:rsidRPr="00E25176">
        <w:rPr>
          <w:rFonts w:cs="Arial"/>
        </w:rPr>
        <w:t xml:space="preserve"> on</w:t>
      </w:r>
      <w:r w:rsidR="00E25176" w:rsidRPr="00E25176">
        <w:rPr>
          <w:rFonts w:cs="Arial"/>
        </w:rPr>
        <w:t xml:space="preserve"> the topic of newly developed State Standard of professional education</w:t>
      </w:r>
      <w:r w:rsidRPr="00E25176">
        <w:rPr>
          <w:rFonts w:cs="Arial"/>
        </w:rPr>
        <w:t xml:space="preserve">. </w:t>
      </w:r>
    </w:p>
    <w:p w14:paraId="286CECCF" w14:textId="7854C4C6" w:rsidR="006247E9" w:rsidRPr="00D0298F" w:rsidRDefault="006247E9" w:rsidP="006247E9">
      <w:pPr>
        <w:spacing w:line="240" w:lineRule="exact"/>
        <w:jc w:val="both"/>
        <w:rPr>
          <w:rFonts w:cs="Arial"/>
        </w:rPr>
      </w:pPr>
      <w:r w:rsidRPr="1C57254D">
        <w:rPr>
          <w:rFonts w:cs="Arial"/>
        </w:rPr>
        <w:t xml:space="preserve">As a result of proper </w:t>
      </w:r>
      <w:r w:rsidRPr="1C57254D">
        <w:rPr>
          <w:rFonts w:cs="Arial"/>
          <w:lang w:val="en-US"/>
        </w:rPr>
        <w:t>performance</w:t>
      </w:r>
      <w:r w:rsidRPr="1C57254D">
        <w:rPr>
          <w:rFonts w:cs="Arial"/>
        </w:rPr>
        <w:t xml:space="preserve"> of the working package, the Contractor must submit </w:t>
      </w:r>
      <w:r w:rsidRPr="1C57254D">
        <w:rPr>
          <w:rFonts w:cs="Arial"/>
          <w:lang w:val="en-US"/>
        </w:rPr>
        <w:t xml:space="preserve">a report </w:t>
      </w:r>
      <w:r w:rsidRPr="1C57254D">
        <w:rPr>
          <w:rFonts w:cs="Arial"/>
        </w:rPr>
        <w:t xml:space="preserve">containing </w:t>
      </w:r>
      <w:r w:rsidR="0098750B" w:rsidRPr="1C57254D">
        <w:rPr>
          <w:rFonts w:cs="Arial"/>
        </w:rPr>
        <w:t>a description</w:t>
      </w:r>
      <w:r w:rsidRPr="1C57254D">
        <w:rPr>
          <w:rFonts w:cs="Arial"/>
        </w:rPr>
        <w:t xml:space="preserve"> of the </w:t>
      </w:r>
      <w:r w:rsidR="005B6D6F" w:rsidRPr="1C57254D">
        <w:rPr>
          <w:rFonts w:cs="Arial"/>
          <w:lang w:val="en-US"/>
        </w:rPr>
        <w:t>assessment</w:t>
      </w:r>
      <w:r w:rsidR="005B6D6F" w:rsidRPr="1C57254D">
        <w:rPr>
          <w:rFonts w:cs="Arial"/>
        </w:rPr>
        <w:t xml:space="preserve"> </w:t>
      </w:r>
      <w:r w:rsidRPr="1C57254D">
        <w:rPr>
          <w:rFonts w:cs="Arial"/>
        </w:rPr>
        <w:t xml:space="preserve">performed, and a conclusion on the </w:t>
      </w:r>
      <w:r w:rsidR="00D0298F" w:rsidRPr="1C57254D">
        <w:rPr>
          <w:rFonts w:cs="Arial"/>
        </w:rPr>
        <w:t xml:space="preserve">future </w:t>
      </w:r>
      <w:r w:rsidR="00D0298F" w:rsidRPr="1C57254D">
        <w:rPr>
          <w:rFonts w:cs="Arial"/>
          <w:lang w:val="en-US"/>
        </w:rPr>
        <w:t xml:space="preserve">MEP concept, and the composition of the working groups from </w:t>
      </w:r>
      <w:r w:rsidR="00D0298F" w:rsidRPr="1C57254D">
        <w:rPr>
          <w:rFonts w:cs="Arial"/>
        </w:rPr>
        <w:t>secondary education school and VET school level practitioners</w:t>
      </w:r>
      <w:r w:rsidR="00D0298F" w:rsidRPr="1C57254D">
        <w:rPr>
          <w:rFonts w:cs="Arial"/>
          <w:lang w:val="en-US"/>
        </w:rPr>
        <w:t>.</w:t>
      </w:r>
    </w:p>
    <w:p w14:paraId="371374BD" w14:textId="25AFA532" w:rsidR="006247E9" w:rsidRPr="00D0298F" w:rsidRDefault="006247E9" w:rsidP="006247E9">
      <w:pPr>
        <w:spacing w:line="240" w:lineRule="exact"/>
        <w:jc w:val="both"/>
        <w:rPr>
          <w:rFonts w:cs="Arial"/>
        </w:rPr>
      </w:pPr>
      <w:r w:rsidRPr="1C57254D">
        <w:rPr>
          <w:rFonts w:cs="Arial"/>
          <w:lang w:val="en-US"/>
        </w:rPr>
        <w:t>M</w:t>
      </w:r>
      <w:r w:rsidRPr="1C57254D">
        <w:rPr>
          <w:rFonts w:cs="Arial"/>
        </w:rPr>
        <w:t xml:space="preserve">ore detailed requirements for the report and the list of </w:t>
      </w:r>
      <w:r w:rsidR="001A356A" w:rsidRPr="1C57254D">
        <w:rPr>
          <w:rFonts w:cs="Arial"/>
        </w:rPr>
        <w:t xml:space="preserve">study directions </w:t>
      </w:r>
      <w:r w:rsidRPr="1C57254D">
        <w:rPr>
          <w:rFonts w:cs="Arial"/>
        </w:rPr>
        <w:t xml:space="preserve">recommended for further work are described </w:t>
      </w:r>
      <w:r w:rsidR="001A356A" w:rsidRPr="1C57254D">
        <w:rPr>
          <w:rFonts w:cs="Arial"/>
        </w:rPr>
        <w:t>below</w:t>
      </w:r>
      <w:r w:rsidRPr="1C57254D">
        <w:rPr>
          <w:rFonts w:cs="Arial"/>
        </w:rPr>
        <w:t xml:space="preserve"> </w:t>
      </w:r>
      <w:r w:rsidR="001A356A" w:rsidRPr="1C57254D">
        <w:rPr>
          <w:rFonts w:cs="Arial"/>
        </w:rPr>
        <w:t>in</w:t>
      </w:r>
      <w:r w:rsidRPr="1C57254D">
        <w:rPr>
          <w:rFonts w:cs="Arial"/>
        </w:rPr>
        <w:t xml:space="preserve"> </w:t>
      </w:r>
      <w:r w:rsidR="07359655" w:rsidRPr="1C57254D">
        <w:rPr>
          <w:rFonts w:cs="Arial"/>
        </w:rPr>
        <w:t xml:space="preserve">WP 2 of </w:t>
      </w:r>
      <w:r w:rsidRPr="1C57254D">
        <w:rPr>
          <w:rFonts w:cs="Arial"/>
        </w:rPr>
        <w:t xml:space="preserve">this </w:t>
      </w:r>
      <w:proofErr w:type="spellStart"/>
      <w:r w:rsidRPr="1C57254D">
        <w:rPr>
          <w:rFonts w:cs="Arial"/>
        </w:rPr>
        <w:t>ToR</w:t>
      </w:r>
      <w:proofErr w:type="spellEnd"/>
      <w:r w:rsidRPr="1C57254D">
        <w:rPr>
          <w:rFonts w:cs="Arial"/>
        </w:rPr>
        <w:t>.</w:t>
      </w:r>
    </w:p>
    <w:p w14:paraId="00724F01" w14:textId="77777777" w:rsidR="006247E9" w:rsidRPr="00D0298F" w:rsidRDefault="006247E9" w:rsidP="006247E9">
      <w:pPr>
        <w:spacing w:line="240" w:lineRule="exact"/>
        <w:jc w:val="both"/>
        <w:rPr>
          <w:rFonts w:cs="Arial"/>
        </w:rPr>
      </w:pPr>
      <w:r w:rsidRPr="00D0298F">
        <w:rPr>
          <w:rFonts w:cs="Arial"/>
        </w:rPr>
        <w:t>Short Summary of the first Work package:</w:t>
      </w:r>
    </w:p>
    <w:p w14:paraId="49328008" w14:textId="7DDFFAFC" w:rsidR="006247E9" w:rsidRDefault="00D0298F" w:rsidP="00D0298F">
      <w:pPr>
        <w:numPr>
          <w:ilvl w:val="0"/>
          <w:numId w:val="23"/>
        </w:numPr>
        <w:spacing w:after="0" w:line="240" w:lineRule="exact"/>
        <w:jc w:val="both"/>
        <w:rPr>
          <w:rFonts w:cs="Arial"/>
          <w:lang w:val="en-US"/>
        </w:rPr>
      </w:pPr>
      <w:r w:rsidRPr="00D0298F">
        <w:rPr>
          <w:rFonts w:cs="Arial"/>
          <w:lang w:val="en-US"/>
        </w:rPr>
        <w:t>Assessment of the expectations of the Ministerial partners and the gaps educational programs within the agricultural study profile</w:t>
      </w:r>
    </w:p>
    <w:p w14:paraId="5139DB9F" w14:textId="77777777" w:rsidR="00D0298F" w:rsidRPr="00D0298F" w:rsidRDefault="00D0298F" w:rsidP="00D0298F">
      <w:pPr>
        <w:numPr>
          <w:ilvl w:val="0"/>
          <w:numId w:val="23"/>
        </w:numPr>
        <w:spacing w:after="0" w:line="240" w:lineRule="exact"/>
        <w:jc w:val="both"/>
        <w:rPr>
          <w:rFonts w:cs="Arial"/>
          <w:lang w:val="en-US"/>
        </w:rPr>
      </w:pPr>
      <w:r w:rsidRPr="00D0298F">
        <w:rPr>
          <w:rFonts w:cs="Arial"/>
          <w:lang w:val="en-US"/>
        </w:rPr>
        <w:t xml:space="preserve">formation of the expert group; </w:t>
      </w:r>
    </w:p>
    <w:p w14:paraId="391CB967" w14:textId="4B18736D" w:rsidR="00D0298F" w:rsidRDefault="00D0298F" w:rsidP="00D0298F">
      <w:pPr>
        <w:numPr>
          <w:ilvl w:val="0"/>
          <w:numId w:val="23"/>
        </w:numPr>
        <w:spacing w:after="0" w:line="240" w:lineRule="exact"/>
        <w:jc w:val="both"/>
        <w:rPr>
          <w:rFonts w:cs="Arial"/>
          <w:lang w:val="en-US"/>
        </w:rPr>
      </w:pPr>
      <w:r w:rsidRPr="00D0298F">
        <w:rPr>
          <w:rFonts w:cs="Arial"/>
          <w:lang w:val="en-US"/>
        </w:rPr>
        <w:t>preparation of the MEP concept</w:t>
      </w:r>
    </w:p>
    <w:p w14:paraId="1935A581" w14:textId="77777777" w:rsidR="00D0298F" w:rsidRPr="00D0298F" w:rsidRDefault="00D0298F" w:rsidP="00D0298F">
      <w:pPr>
        <w:spacing w:after="0" w:line="240" w:lineRule="exact"/>
        <w:ind w:left="720"/>
        <w:jc w:val="both"/>
        <w:rPr>
          <w:rFonts w:cs="Arial"/>
          <w:lang w:val="en-US"/>
        </w:rPr>
      </w:pPr>
    </w:p>
    <w:p w14:paraId="6C722691" w14:textId="4C765B39" w:rsidR="00DE29F6" w:rsidRPr="00DE29F6" w:rsidRDefault="006247E9" w:rsidP="006247E9">
      <w:pPr>
        <w:pStyle w:val="ListParagraph"/>
        <w:spacing w:line="240" w:lineRule="exact"/>
        <w:ind w:left="0"/>
        <w:contextualSpacing w:val="0"/>
        <w:jc w:val="both"/>
        <w:rPr>
          <w:rFonts w:cs="Arial"/>
          <w:b/>
          <w:bCs/>
        </w:rPr>
      </w:pPr>
      <w:r w:rsidRPr="27D4A1B9">
        <w:rPr>
          <w:rFonts w:cs="Arial"/>
          <w:b/>
          <w:bCs/>
        </w:rPr>
        <w:t>Wo</w:t>
      </w:r>
      <w:r w:rsidR="1BB6AE62" w:rsidRPr="27D4A1B9">
        <w:rPr>
          <w:rFonts w:cs="Arial"/>
          <w:b/>
          <w:bCs/>
        </w:rPr>
        <w:t>r</w:t>
      </w:r>
      <w:r w:rsidRPr="27D4A1B9">
        <w:rPr>
          <w:rFonts w:cs="Arial"/>
          <w:b/>
          <w:bCs/>
        </w:rPr>
        <w:t>king package 2</w:t>
      </w:r>
      <w:r w:rsidR="00DE29F6" w:rsidRPr="27D4A1B9">
        <w:rPr>
          <w:rFonts w:cs="Arial"/>
          <w:b/>
          <w:bCs/>
        </w:rPr>
        <w:t xml:space="preserve"> – </w:t>
      </w:r>
      <w:r w:rsidR="0053175B" w:rsidRPr="27D4A1B9">
        <w:rPr>
          <w:rFonts w:cs="Arial"/>
          <w:b/>
          <w:bCs/>
        </w:rPr>
        <w:t>Development stage</w:t>
      </w:r>
    </w:p>
    <w:p w14:paraId="03A7DAD5" w14:textId="77777777" w:rsidR="00AB216F" w:rsidRDefault="00DE29F6" w:rsidP="0098750B">
      <w:pPr>
        <w:spacing w:line="240" w:lineRule="exact"/>
        <w:jc w:val="both"/>
        <w:rPr>
          <w:rFonts w:cs="Arial"/>
          <w:lang w:val="en-US"/>
        </w:rPr>
      </w:pPr>
      <w:r w:rsidRPr="00A946AA">
        <w:rPr>
          <w:rFonts w:cs="Arial"/>
          <w:lang w:val="en-US"/>
        </w:rPr>
        <w:t>The contractor shall develop model educational programs for the agricultural profile.</w:t>
      </w:r>
      <w:r w:rsidR="0098750B">
        <w:rPr>
          <w:rFonts w:cs="Arial"/>
          <w:lang w:val="en-US"/>
        </w:rPr>
        <w:t xml:space="preserve"> </w:t>
      </w:r>
    </w:p>
    <w:p w14:paraId="685B50B2" w14:textId="77777777" w:rsidR="00AB216F" w:rsidRDefault="00AB216F" w:rsidP="00AB216F">
      <w:pPr>
        <w:jc w:val="both"/>
      </w:pPr>
      <w:r>
        <w:t>Development of 11 model educational programs:</w:t>
      </w:r>
    </w:p>
    <w:p w14:paraId="12339D8D" w14:textId="3A764733" w:rsidR="00AB216F" w:rsidRDefault="00AB216F" w:rsidP="00AB216F">
      <w:pPr>
        <w:pStyle w:val="ListParagraph"/>
        <w:numPr>
          <w:ilvl w:val="0"/>
          <w:numId w:val="29"/>
        </w:numPr>
        <w:jc w:val="both"/>
      </w:pPr>
      <w:r>
        <w:t xml:space="preserve">Integrated language and literature course (Ukrainian language and literature, foreign literature) – 385 hours; </w:t>
      </w:r>
    </w:p>
    <w:p w14:paraId="612FD860" w14:textId="55586061" w:rsidR="00AB216F" w:rsidRDefault="00AB216F" w:rsidP="00AB216F">
      <w:pPr>
        <w:pStyle w:val="ListParagraph"/>
        <w:numPr>
          <w:ilvl w:val="0"/>
          <w:numId w:val="29"/>
        </w:numPr>
        <w:jc w:val="both"/>
      </w:pPr>
      <w:r>
        <w:t xml:space="preserve">Foreign language for professional purposes – 210 hours; </w:t>
      </w:r>
    </w:p>
    <w:p w14:paraId="038CD6E3" w14:textId="01953D2C" w:rsidR="00AB216F" w:rsidRDefault="00AB216F" w:rsidP="00AB216F">
      <w:pPr>
        <w:pStyle w:val="ListParagraph"/>
        <w:numPr>
          <w:ilvl w:val="0"/>
          <w:numId w:val="29"/>
        </w:numPr>
        <w:jc w:val="both"/>
      </w:pPr>
      <w:r>
        <w:t xml:space="preserve">Integrated course (algebra, geometry) – 210 hours; </w:t>
      </w:r>
    </w:p>
    <w:p w14:paraId="4D1C672E" w14:textId="64C20060" w:rsidR="00AB216F" w:rsidRDefault="00AB216F" w:rsidP="00AB216F">
      <w:pPr>
        <w:pStyle w:val="ListParagraph"/>
        <w:numPr>
          <w:ilvl w:val="0"/>
          <w:numId w:val="29"/>
        </w:numPr>
        <w:jc w:val="both"/>
      </w:pPr>
      <w:r>
        <w:t xml:space="preserve">Integrated course (physics and astronomy components) – 168 hours; </w:t>
      </w:r>
    </w:p>
    <w:p w14:paraId="55AF29B3" w14:textId="01E26179" w:rsidR="00AB216F" w:rsidRDefault="00AB216F" w:rsidP="00AB216F">
      <w:pPr>
        <w:pStyle w:val="ListParagraph"/>
        <w:numPr>
          <w:ilvl w:val="0"/>
          <w:numId w:val="29"/>
        </w:numPr>
        <w:jc w:val="both"/>
      </w:pPr>
      <w:r>
        <w:t xml:space="preserve">Chemistry – 84 hours; </w:t>
      </w:r>
    </w:p>
    <w:p w14:paraId="3BDF97A3" w14:textId="06518EDD" w:rsidR="00AB216F" w:rsidRDefault="00AB216F" w:rsidP="00AB216F">
      <w:pPr>
        <w:pStyle w:val="ListParagraph"/>
        <w:numPr>
          <w:ilvl w:val="0"/>
          <w:numId w:val="29"/>
        </w:numPr>
        <w:jc w:val="both"/>
      </w:pPr>
      <w:r>
        <w:t xml:space="preserve">Biology – 84 hours; </w:t>
      </w:r>
    </w:p>
    <w:p w14:paraId="0BC9195E" w14:textId="20841620" w:rsidR="00AB216F" w:rsidRDefault="00AB216F" w:rsidP="00AB216F">
      <w:pPr>
        <w:pStyle w:val="ListParagraph"/>
        <w:numPr>
          <w:ilvl w:val="0"/>
          <w:numId w:val="29"/>
        </w:numPr>
        <w:jc w:val="both"/>
      </w:pPr>
      <w:r>
        <w:t xml:space="preserve">Geography – 63 hours; </w:t>
      </w:r>
    </w:p>
    <w:p w14:paraId="3CDED3C3" w14:textId="041E7BE8" w:rsidR="00AB216F" w:rsidRDefault="00AB216F" w:rsidP="00AB216F">
      <w:pPr>
        <w:pStyle w:val="ListParagraph"/>
        <w:numPr>
          <w:ilvl w:val="0"/>
          <w:numId w:val="29"/>
        </w:numPr>
        <w:jc w:val="both"/>
      </w:pPr>
      <w:r>
        <w:t xml:space="preserve">Integrated course (technology and arts educational fields) – 70 hours; </w:t>
      </w:r>
    </w:p>
    <w:p w14:paraId="4B6EA48C" w14:textId="61548FD3" w:rsidR="00AB216F" w:rsidRDefault="00AB216F" w:rsidP="00AB216F">
      <w:pPr>
        <w:pStyle w:val="ListParagraph"/>
        <w:numPr>
          <w:ilvl w:val="0"/>
          <w:numId w:val="29"/>
        </w:numPr>
        <w:jc w:val="both"/>
      </w:pPr>
      <w:r>
        <w:t xml:space="preserve">Informatics – 84 hours; </w:t>
      </w:r>
    </w:p>
    <w:p w14:paraId="08EED2BE" w14:textId="5EF4685D" w:rsidR="00AB216F" w:rsidRDefault="00AB216F" w:rsidP="00AB216F">
      <w:pPr>
        <w:pStyle w:val="ListParagraph"/>
        <w:numPr>
          <w:ilvl w:val="0"/>
          <w:numId w:val="29"/>
        </w:numPr>
        <w:jc w:val="both"/>
      </w:pPr>
      <w:r>
        <w:t xml:space="preserve">Integrated course of social and health education – 70 hours; </w:t>
      </w:r>
    </w:p>
    <w:p w14:paraId="6F45EB28" w14:textId="45581397" w:rsidR="00AB216F" w:rsidRPr="00AB216F" w:rsidRDefault="00AB216F" w:rsidP="00AB216F">
      <w:pPr>
        <w:pStyle w:val="ListParagraph"/>
        <w:numPr>
          <w:ilvl w:val="0"/>
          <w:numId w:val="29"/>
        </w:numPr>
        <w:jc w:val="both"/>
      </w:pPr>
      <w:r>
        <w:t>Integrated course of history and civic education – 245 hours.</w:t>
      </w:r>
    </w:p>
    <w:p w14:paraId="7183A298" w14:textId="3FFD30CC" w:rsidR="0098750B" w:rsidRPr="0098750B" w:rsidRDefault="0098750B" w:rsidP="0098750B">
      <w:pPr>
        <w:spacing w:line="240" w:lineRule="exact"/>
        <w:jc w:val="both"/>
        <w:rPr>
          <w:rFonts w:cs="Arial"/>
          <w:lang w:val="en-US"/>
        </w:rPr>
      </w:pPr>
      <w:r w:rsidRPr="0098750B">
        <w:rPr>
          <w:rFonts w:cs="Arial"/>
          <w:lang w:val="en-US"/>
        </w:rPr>
        <w:t>Educational Fields under the State Standard for Specialized Secondary Education</w:t>
      </w:r>
      <w:r>
        <w:rPr>
          <w:rFonts w:cs="Arial"/>
          <w:lang w:val="en-US"/>
        </w:rPr>
        <w:t>:</w:t>
      </w:r>
    </w:p>
    <w:p w14:paraId="6201A205" w14:textId="1AABE31E" w:rsidR="0098750B" w:rsidRPr="0098750B" w:rsidRDefault="0098750B" w:rsidP="0098750B">
      <w:pPr>
        <w:spacing w:line="240" w:lineRule="exact"/>
        <w:jc w:val="both"/>
        <w:rPr>
          <w:rFonts w:cs="Arial"/>
          <w:lang w:val="en-US"/>
        </w:rPr>
      </w:pPr>
      <w:r w:rsidRPr="0098750B">
        <w:rPr>
          <w:rFonts w:cs="Arial"/>
          <w:lang w:val="en-US"/>
        </w:rPr>
        <w:t>1. Language and Literature Education Field (2 components)</w:t>
      </w:r>
    </w:p>
    <w:p w14:paraId="73B17CF2" w14:textId="3560765F" w:rsidR="0098750B" w:rsidRPr="0098750B" w:rsidRDefault="0098750B" w:rsidP="0098750B">
      <w:pPr>
        <w:spacing w:line="240" w:lineRule="exact"/>
        <w:jc w:val="both"/>
        <w:rPr>
          <w:rFonts w:cs="Arial"/>
          <w:lang w:val="en-US"/>
        </w:rPr>
      </w:pPr>
      <w:r w:rsidRPr="0098750B">
        <w:rPr>
          <w:rFonts w:cs="Arial"/>
          <w:lang w:val="en-US"/>
        </w:rPr>
        <w:t>2.</w:t>
      </w:r>
      <w:r>
        <w:rPr>
          <w:rFonts w:cs="Arial"/>
          <w:lang w:val="en-US"/>
        </w:rPr>
        <w:t xml:space="preserve"> </w:t>
      </w:r>
      <w:r w:rsidRPr="0098750B">
        <w:rPr>
          <w:rFonts w:cs="Arial"/>
          <w:lang w:val="en-US"/>
        </w:rPr>
        <w:t>Mathematics Education Field</w:t>
      </w:r>
    </w:p>
    <w:p w14:paraId="7B1335AA" w14:textId="21BCC1A1" w:rsidR="0098750B" w:rsidRPr="0098750B" w:rsidRDefault="0098750B" w:rsidP="0098750B">
      <w:pPr>
        <w:spacing w:line="240" w:lineRule="exact"/>
        <w:jc w:val="both"/>
        <w:rPr>
          <w:rFonts w:cs="Arial"/>
          <w:lang w:val="en-US"/>
        </w:rPr>
      </w:pPr>
      <w:r w:rsidRPr="0098750B">
        <w:rPr>
          <w:rFonts w:cs="Arial"/>
          <w:lang w:val="en-US"/>
        </w:rPr>
        <w:t>3.</w:t>
      </w:r>
      <w:r>
        <w:rPr>
          <w:rFonts w:cs="Arial"/>
          <w:lang w:val="en-US"/>
        </w:rPr>
        <w:t xml:space="preserve"> </w:t>
      </w:r>
      <w:r w:rsidRPr="0098750B">
        <w:rPr>
          <w:rFonts w:cs="Arial"/>
          <w:lang w:val="en-US"/>
        </w:rPr>
        <w:t>Science Education Field (4 components)</w:t>
      </w:r>
    </w:p>
    <w:p w14:paraId="2AFEAE60" w14:textId="4966596E" w:rsidR="0098750B" w:rsidRPr="0098750B" w:rsidRDefault="0098750B" w:rsidP="0098750B">
      <w:pPr>
        <w:spacing w:line="240" w:lineRule="exact"/>
        <w:jc w:val="both"/>
        <w:rPr>
          <w:rFonts w:cs="Arial"/>
          <w:lang w:val="en-US"/>
        </w:rPr>
      </w:pPr>
      <w:r w:rsidRPr="0098750B">
        <w:rPr>
          <w:rFonts w:cs="Arial"/>
          <w:lang w:val="en-US"/>
        </w:rPr>
        <w:t>4.</w:t>
      </w:r>
      <w:r>
        <w:rPr>
          <w:rFonts w:cs="Arial"/>
          <w:lang w:val="en-US"/>
        </w:rPr>
        <w:t xml:space="preserve"> </w:t>
      </w:r>
      <w:r w:rsidRPr="0098750B">
        <w:rPr>
          <w:rFonts w:cs="Arial"/>
          <w:lang w:val="en-US"/>
        </w:rPr>
        <w:t>Technology Education Field</w:t>
      </w:r>
    </w:p>
    <w:p w14:paraId="077456D8" w14:textId="6A2E6D5D" w:rsidR="0098750B" w:rsidRPr="0098750B" w:rsidRDefault="0098750B" w:rsidP="0098750B">
      <w:pPr>
        <w:spacing w:line="240" w:lineRule="exact"/>
        <w:jc w:val="both"/>
        <w:rPr>
          <w:rFonts w:cs="Arial"/>
          <w:lang w:val="en-US"/>
        </w:rPr>
      </w:pPr>
      <w:r w:rsidRPr="0098750B">
        <w:rPr>
          <w:rFonts w:cs="Arial"/>
          <w:lang w:val="en-US"/>
        </w:rPr>
        <w:t>5.</w:t>
      </w:r>
      <w:r>
        <w:rPr>
          <w:rFonts w:cs="Arial"/>
          <w:lang w:val="en-US"/>
        </w:rPr>
        <w:t xml:space="preserve"> </w:t>
      </w:r>
      <w:r w:rsidRPr="0098750B">
        <w:rPr>
          <w:rFonts w:cs="Arial"/>
          <w:lang w:val="en-US"/>
        </w:rPr>
        <w:t>Information Technology (ICT) Education Field</w:t>
      </w:r>
    </w:p>
    <w:p w14:paraId="15345844" w14:textId="680F49DC" w:rsidR="0098750B" w:rsidRPr="0098750B" w:rsidRDefault="0098750B" w:rsidP="0098750B">
      <w:pPr>
        <w:spacing w:line="240" w:lineRule="exact"/>
        <w:jc w:val="both"/>
        <w:rPr>
          <w:rFonts w:cs="Arial"/>
          <w:lang w:val="en-US"/>
        </w:rPr>
      </w:pPr>
      <w:r w:rsidRPr="0098750B">
        <w:rPr>
          <w:rFonts w:cs="Arial"/>
          <w:lang w:val="en-US"/>
        </w:rPr>
        <w:t>6.</w:t>
      </w:r>
      <w:r>
        <w:rPr>
          <w:rFonts w:cs="Arial"/>
          <w:lang w:val="en-US"/>
        </w:rPr>
        <w:t xml:space="preserve"> </w:t>
      </w:r>
      <w:r w:rsidRPr="0098750B">
        <w:rPr>
          <w:rFonts w:cs="Arial"/>
          <w:lang w:val="en-US"/>
        </w:rPr>
        <w:t>Social and Health Education Field</w:t>
      </w:r>
    </w:p>
    <w:p w14:paraId="142ADA3C" w14:textId="403DD486" w:rsidR="0098750B" w:rsidRPr="0098750B" w:rsidRDefault="0098750B" w:rsidP="0098750B">
      <w:pPr>
        <w:spacing w:line="240" w:lineRule="exact"/>
        <w:jc w:val="both"/>
        <w:rPr>
          <w:rFonts w:cs="Arial"/>
          <w:lang w:val="en-US"/>
        </w:rPr>
      </w:pPr>
      <w:r w:rsidRPr="0098750B">
        <w:rPr>
          <w:rFonts w:cs="Arial"/>
          <w:lang w:val="en-US"/>
        </w:rPr>
        <w:t>7.</w:t>
      </w:r>
      <w:r>
        <w:rPr>
          <w:rFonts w:cs="Arial"/>
          <w:lang w:val="en-US"/>
        </w:rPr>
        <w:t xml:space="preserve"> </w:t>
      </w:r>
      <w:r w:rsidRPr="0098750B">
        <w:rPr>
          <w:rFonts w:cs="Arial"/>
          <w:lang w:val="en-US"/>
        </w:rPr>
        <w:t>Civic and Historical Education Field</w:t>
      </w:r>
    </w:p>
    <w:p w14:paraId="5859AD41" w14:textId="1A5B36EC" w:rsidR="00DE29F6" w:rsidRPr="00A946AA" w:rsidRDefault="0098750B" w:rsidP="0098750B">
      <w:pPr>
        <w:spacing w:line="240" w:lineRule="exact"/>
        <w:jc w:val="both"/>
        <w:rPr>
          <w:rFonts w:cs="Arial"/>
          <w:lang w:val="en-US"/>
        </w:rPr>
      </w:pPr>
      <w:r w:rsidRPr="0098750B">
        <w:rPr>
          <w:rFonts w:cs="Arial"/>
          <w:lang w:val="en-US"/>
        </w:rPr>
        <w:t>8.</w:t>
      </w:r>
      <w:r>
        <w:rPr>
          <w:rFonts w:cs="Arial"/>
          <w:lang w:val="en-US"/>
        </w:rPr>
        <w:t xml:space="preserve"> </w:t>
      </w:r>
      <w:r w:rsidRPr="0098750B">
        <w:rPr>
          <w:rFonts w:cs="Arial"/>
          <w:lang w:val="en-US"/>
        </w:rPr>
        <w:t>Arts Education Field</w:t>
      </w:r>
    </w:p>
    <w:p w14:paraId="035881EA" w14:textId="77777777" w:rsidR="00DE29F6" w:rsidRPr="0098750B" w:rsidRDefault="00DE29F6" w:rsidP="00DE29F6">
      <w:pPr>
        <w:spacing w:line="240" w:lineRule="exact"/>
        <w:jc w:val="both"/>
        <w:rPr>
          <w:rFonts w:cs="Arial"/>
          <w:b/>
          <w:bCs/>
          <w:lang w:val="en-US"/>
        </w:rPr>
      </w:pPr>
      <w:r w:rsidRPr="0098750B">
        <w:rPr>
          <w:rFonts w:cs="Arial"/>
          <w:b/>
          <w:bCs/>
          <w:lang w:val="en-US"/>
        </w:rPr>
        <w:lastRenderedPageBreak/>
        <w:t>Indicative study directions:</w:t>
      </w:r>
    </w:p>
    <w:p w14:paraId="757CA5AD"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agrotechnologies;</w:t>
      </w:r>
    </w:p>
    <w:p w14:paraId="49ECDC7A" w14:textId="77777777" w:rsidR="00DE29F6" w:rsidRPr="0098750B" w:rsidRDefault="00DE29F6" w:rsidP="00DE29F6">
      <w:pPr>
        <w:numPr>
          <w:ilvl w:val="0"/>
          <w:numId w:val="26"/>
        </w:numPr>
        <w:spacing w:line="240" w:lineRule="exact"/>
        <w:jc w:val="both"/>
        <w:rPr>
          <w:rFonts w:cs="Arial"/>
          <w:lang w:val="uk-UA"/>
        </w:rPr>
      </w:pPr>
      <w:r w:rsidRPr="00A946AA">
        <w:rPr>
          <w:rFonts w:cs="Arial"/>
          <w:lang w:val="uk-UA"/>
        </w:rPr>
        <w:t>agroengineering;</w:t>
      </w:r>
    </w:p>
    <w:p w14:paraId="1B02FF7B" w14:textId="77777777" w:rsidR="0098750B" w:rsidRPr="0098750B" w:rsidRDefault="0098750B" w:rsidP="0098750B">
      <w:pPr>
        <w:numPr>
          <w:ilvl w:val="0"/>
          <w:numId w:val="26"/>
        </w:numPr>
        <w:spacing w:line="240" w:lineRule="exact"/>
        <w:jc w:val="both"/>
        <w:rPr>
          <w:rFonts w:cs="Arial"/>
          <w:lang w:val="uk-UA"/>
        </w:rPr>
      </w:pPr>
      <w:r w:rsidRPr="0098750B">
        <w:rPr>
          <w:rFonts w:cs="Arial"/>
          <w:lang w:val="uk-UA"/>
        </w:rPr>
        <w:t>animal husbandry;</w:t>
      </w:r>
    </w:p>
    <w:p w14:paraId="5D0FDF75" w14:textId="77777777" w:rsidR="0098750B" w:rsidRPr="0098750B" w:rsidRDefault="0098750B" w:rsidP="0098750B">
      <w:pPr>
        <w:numPr>
          <w:ilvl w:val="0"/>
          <w:numId w:val="26"/>
        </w:numPr>
        <w:spacing w:line="240" w:lineRule="exact"/>
        <w:jc w:val="both"/>
        <w:rPr>
          <w:rFonts w:cs="Arial"/>
          <w:lang w:val="uk-UA"/>
        </w:rPr>
      </w:pPr>
      <w:r w:rsidRPr="0098750B">
        <w:rPr>
          <w:rFonts w:cs="Arial"/>
          <w:lang w:val="uk-UA"/>
        </w:rPr>
        <w:t>poultry farming;</w:t>
      </w:r>
    </w:p>
    <w:p w14:paraId="44FC7A2C" w14:textId="77777777" w:rsidR="0098750B" w:rsidRPr="0098750B" w:rsidRDefault="0098750B" w:rsidP="0098750B">
      <w:pPr>
        <w:numPr>
          <w:ilvl w:val="0"/>
          <w:numId w:val="26"/>
        </w:numPr>
        <w:spacing w:line="240" w:lineRule="exact"/>
        <w:jc w:val="both"/>
        <w:rPr>
          <w:rFonts w:cs="Arial"/>
          <w:lang w:val="uk-UA"/>
        </w:rPr>
      </w:pPr>
      <w:r w:rsidRPr="0098750B">
        <w:rPr>
          <w:rFonts w:cs="Arial"/>
          <w:lang w:val="uk-UA"/>
        </w:rPr>
        <w:t>aquaculture and fish farming;</w:t>
      </w:r>
    </w:p>
    <w:p w14:paraId="24E7CEB1" w14:textId="77777777" w:rsidR="0098750B" w:rsidRPr="0098750B" w:rsidRDefault="0098750B" w:rsidP="0098750B">
      <w:pPr>
        <w:numPr>
          <w:ilvl w:val="0"/>
          <w:numId w:val="26"/>
        </w:numPr>
        <w:spacing w:line="240" w:lineRule="exact"/>
        <w:jc w:val="both"/>
        <w:rPr>
          <w:rFonts w:cs="Arial"/>
          <w:lang w:val="uk-UA"/>
        </w:rPr>
      </w:pPr>
      <w:r w:rsidRPr="0098750B">
        <w:rPr>
          <w:rFonts w:cs="Arial"/>
          <w:lang w:val="uk-UA"/>
        </w:rPr>
        <w:t>forestry;</w:t>
      </w:r>
    </w:p>
    <w:p w14:paraId="24668C29" w14:textId="6BF11492" w:rsidR="0098750B" w:rsidRPr="00A946AA" w:rsidRDefault="0098750B" w:rsidP="0098750B">
      <w:pPr>
        <w:numPr>
          <w:ilvl w:val="0"/>
          <w:numId w:val="26"/>
        </w:numPr>
        <w:spacing w:line="240" w:lineRule="exact"/>
        <w:jc w:val="both"/>
        <w:rPr>
          <w:rFonts w:cs="Arial"/>
          <w:lang w:val="uk-UA"/>
        </w:rPr>
      </w:pPr>
      <w:r w:rsidRPr="0098750B">
        <w:rPr>
          <w:rFonts w:cs="Arial"/>
          <w:lang w:val="uk-UA"/>
        </w:rPr>
        <w:t>agricultural product processing;</w:t>
      </w:r>
    </w:p>
    <w:p w14:paraId="1ED30D43"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agricultural drone operator;</w:t>
      </w:r>
    </w:p>
    <w:p w14:paraId="21B08E1F"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precision agriculture;</w:t>
      </w:r>
    </w:p>
    <w:p w14:paraId="0D48F961"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agricultural mechanization;</w:t>
      </w:r>
    </w:p>
    <w:p w14:paraId="4393C7F8"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repair and maintenance of agricultural machinery;</w:t>
      </w:r>
    </w:p>
    <w:p w14:paraId="176B44BF"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agrologistics;</w:t>
      </w:r>
    </w:p>
    <w:p w14:paraId="09390A17"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greenhouse technologies;</w:t>
      </w:r>
    </w:p>
    <w:p w14:paraId="6C44B865"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agroecology;</w:t>
      </w:r>
    </w:p>
    <w:p w14:paraId="2362E2B2"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landscape design;</w:t>
      </w:r>
    </w:p>
    <w:p w14:paraId="239F7EA3" w14:textId="77777777" w:rsidR="00DE29F6" w:rsidRPr="00A946AA" w:rsidRDefault="00DE29F6" w:rsidP="00DE29F6">
      <w:pPr>
        <w:numPr>
          <w:ilvl w:val="0"/>
          <w:numId w:val="26"/>
        </w:numPr>
        <w:spacing w:line="240" w:lineRule="exact"/>
        <w:jc w:val="both"/>
        <w:rPr>
          <w:rFonts w:cs="Arial"/>
          <w:lang w:val="uk-UA"/>
        </w:rPr>
      </w:pPr>
      <w:r w:rsidRPr="00A946AA">
        <w:rPr>
          <w:rFonts w:cs="Arial"/>
          <w:lang w:val="uk-UA"/>
        </w:rPr>
        <w:t>smart farming;</w:t>
      </w:r>
    </w:p>
    <w:p w14:paraId="253AB5B5" w14:textId="0CF1B556" w:rsidR="00DE29F6" w:rsidRPr="00DE29F6" w:rsidRDefault="00DE29F6" w:rsidP="00DE29F6">
      <w:pPr>
        <w:numPr>
          <w:ilvl w:val="0"/>
          <w:numId w:val="26"/>
        </w:numPr>
        <w:spacing w:line="240" w:lineRule="exact"/>
        <w:jc w:val="both"/>
        <w:rPr>
          <w:rFonts w:cs="Arial"/>
          <w:lang w:val="uk-UA"/>
        </w:rPr>
      </w:pPr>
      <w:r w:rsidRPr="00A946AA">
        <w:rPr>
          <w:rFonts w:cs="Arial"/>
          <w:lang w:val="uk-UA"/>
        </w:rPr>
        <w:t>GIS technologies in the agricultural sector.</w:t>
      </w:r>
    </w:p>
    <w:p w14:paraId="45E1D0AE" w14:textId="74B71D76" w:rsidR="006247E9" w:rsidRPr="00A946AA" w:rsidRDefault="006247E9" w:rsidP="006247E9">
      <w:pPr>
        <w:pStyle w:val="ListParagraph"/>
        <w:spacing w:line="240" w:lineRule="exact"/>
        <w:ind w:left="0"/>
        <w:jc w:val="both"/>
        <w:rPr>
          <w:rFonts w:cs="Arial"/>
        </w:rPr>
      </w:pPr>
      <w:r w:rsidRPr="7E979C85">
        <w:rPr>
          <w:rFonts w:cs="Arial"/>
        </w:rPr>
        <w:t xml:space="preserve">The contractor assembles </w:t>
      </w:r>
      <w:r w:rsidR="00A946AA" w:rsidRPr="7E979C85">
        <w:rPr>
          <w:rFonts w:cs="Arial"/>
        </w:rPr>
        <w:t>w</w:t>
      </w:r>
      <w:r w:rsidRPr="7E979C85">
        <w:rPr>
          <w:rFonts w:cs="Arial"/>
        </w:rPr>
        <w:t xml:space="preserve">orking groups and conducts meetings </w:t>
      </w:r>
      <w:r w:rsidR="4C209336" w:rsidRPr="7E979C85">
        <w:rPr>
          <w:rFonts w:cs="Arial"/>
        </w:rPr>
        <w:t xml:space="preserve">and necessary online communication among group members </w:t>
      </w:r>
      <w:r w:rsidR="00A946AA" w:rsidRPr="7E979C85">
        <w:rPr>
          <w:rFonts w:cs="Arial"/>
        </w:rPr>
        <w:t>to develop model educational programs for the agricultural profile for specialized upper secondary education</w:t>
      </w:r>
      <w:r w:rsidRPr="7E979C85">
        <w:rPr>
          <w:rFonts w:cs="Arial"/>
        </w:rPr>
        <w:t xml:space="preserve">. </w:t>
      </w:r>
    </w:p>
    <w:p w14:paraId="030F7CE7" w14:textId="5B5B7C0C" w:rsidR="006247E9" w:rsidRPr="00A946AA" w:rsidRDefault="006247E9" w:rsidP="006247E9">
      <w:pPr>
        <w:pStyle w:val="ListParagraph"/>
        <w:spacing w:line="240" w:lineRule="exact"/>
        <w:ind w:left="0"/>
        <w:contextualSpacing w:val="0"/>
        <w:jc w:val="both"/>
        <w:rPr>
          <w:rFonts w:cs="Arial"/>
          <w:lang w:val="uk-UA"/>
        </w:rPr>
      </w:pPr>
      <w:r w:rsidRPr="7E979C85">
        <w:rPr>
          <w:rFonts w:cs="Arial"/>
        </w:rPr>
        <w:t xml:space="preserve">The Contractor must create one working group for each </w:t>
      </w:r>
      <w:r w:rsidR="00A946AA" w:rsidRPr="7E979C85">
        <w:rPr>
          <w:rFonts w:cs="Arial"/>
        </w:rPr>
        <w:t>study field</w:t>
      </w:r>
      <w:r w:rsidRPr="7E979C85">
        <w:rPr>
          <w:rFonts w:cs="Arial"/>
        </w:rPr>
        <w:t xml:space="preserve"> for </w:t>
      </w:r>
      <w:r w:rsidR="00A946AA" w:rsidRPr="7E979C85">
        <w:rPr>
          <w:rFonts w:cs="Arial"/>
        </w:rPr>
        <w:t xml:space="preserve">creation or </w:t>
      </w:r>
      <w:r w:rsidRPr="7E979C85">
        <w:rPr>
          <w:rFonts w:cs="Arial"/>
        </w:rPr>
        <w:t xml:space="preserve">revision of </w:t>
      </w:r>
      <w:r w:rsidR="310F5162" w:rsidRPr="7E979C85">
        <w:rPr>
          <w:rFonts w:cs="Arial"/>
        </w:rPr>
        <w:t>MEPs</w:t>
      </w:r>
      <w:r w:rsidRPr="7E979C85">
        <w:rPr>
          <w:rFonts w:cs="Arial"/>
        </w:rPr>
        <w:t>. The working group</w:t>
      </w:r>
      <w:r w:rsidR="00A946AA" w:rsidRPr="7E979C85">
        <w:rPr>
          <w:rFonts w:cs="Arial"/>
        </w:rPr>
        <w:t>s</w:t>
      </w:r>
      <w:r w:rsidRPr="7E979C85">
        <w:rPr>
          <w:rFonts w:cs="Arial"/>
        </w:rPr>
        <w:t xml:space="preserve"> should:</w:t>
      </w:r>
    </w:p>
    <w:p w14:paraId="66F2561C" w14:textId="06044223" w:rsidR="0053175B" w:rsidRDefault="00DE29F6" w:rsidP="0053175B">
      <w:pPr>
        <w:pStyle w:val="ListParagraph"/>
        <w:numPr>
          <w:ilvl w:val="1"/>
          <w:numId w:val="22"/>
        </w:numPr>
        <w:spacing w:line="240" w:lineRule="exact"/>
        <w:ind w:left="709" w:hanging="357"/>
        <w:jc w:val="both"/>
        <w:rPr>
          <w:rFonts w:cs="Arial"/>
        </w:rPr>
      </w:pPr>
      <w:r w:rsidRPr="27D4A1B9">
        <w:rPr>
          <w:rFonts w:cs="Arial"/>
        </w:rPr>
        <w:t xml:space="preserve">Each </w:t>
      </w:r>
      <w:r w:rsidR="00A946AA" w:rsidRPr="27D4A1B9">
        <w:rPr>
          <w:rFonts w:cs="Arial"/>
        </w:rPr>
        <w:t xml:space="preserve">include </w:t>
      </w:r>
      <w:r w:rsidR="00CB5794">
        <w:rPr>
          <w:rFonts w:cs="Arial"/>
          <w:b/>
          <w:bCs/>
        </w:rPr>
        <w:t>at least</w:t>
      </w:r>
      <w:r w:rsidR="00CB5794" w:rsidRPr="00CB5794">
        <w:rPr>
          <w:rFonts w:cs="Arial"/>
          <w:b/>
          <w:bCs/>
        </w:rPr>
        <w:t xml:space="preserve"> one </w:t>
      </w:r>
      <w:r w:rsidR="00A946AA" w:rsidRPr="27D4A1B9">
        <w:rPr>
          <w:rFonts w:cs="Arial"/>
          <w:b/>
          <w:bCs/>
        </w:rPr>
        <w:t>expert</w:t>
      </w:r>
      <w:r w:rsidR="00812225" w:rsidRPr="27D4A1B9">
        <w:rPr>
          <w:rFonts w:cs="Arial"/>
          <w:b/>
          <w:bCs/>
        </w:rPr>
        <w:t xml:space="preserve"> </w:t>
      </w:r>
      <w:r w:rsidR="00A946AA" w:rsidRPr="27D4A1B9">
        <w:rPr>
          <w:rFonts w:cs="Arial"/>
          <w:b/>
          <w:bCs/>
        </w:rPr>
        <w:t xml:space="preserve">in </w:t>
      </w:r>
      <w:r w:rsidR="00812225" w:rsidRPr="27D4A1B9">
        <w:rPr>
          <w:rFonts w:cs="Arial"/>
          <w:b/>
          <w:bCs/>
        </w:rPr>
        <w:t>relevant educational field</w:t>
      </w:r>
      <w:r w:rsidR="00A946AA" w:rsidRPr="27D4A1B9">
        <w:rPr>
          <w:rFonts w:cs="Arial"/>
        </w:rPr>
        <w:t xml:space="preserve"> </w:t>
      </w:r>
      <w:r w:rsidR="00812225" w:rsidRPr="27D4A1B9">
        <w:rPr>
          <w:rFonts w:cs="Arial"/>
        </w:rPr>
        <w:t>(</w:t>
      </w:r>
      <w:r w:rsidR="00A946AA" w:rsidRPr="27D4A1B9">
        <w:rPr>
          <w:rFonts w:cs="Arial"/>
        </w:rPr>
        <w:t xml:space="preserve">secondary education school </w:t>
      </w:r>
      <w:r w:rsidR="00812225" w:rsidRPr="27D4A1B9">
        <w:rPr>
          <w:rFonts w:cs="Arial"/>
        </w:rPr>
        <w:t xml:space="preserve">practitioner level) and </w:t>
      </w:r>
      <w:r w:rsidR="00CB5794">
        <w:rPr>
          <w:rFonts w:cs="Arial"/>
          <w:b/>
          <w:bCs/>
        </w:rPr>
        <w:t>at least</w:t>
      </w:r>
      <w:r w:rsidR="00CB5794" w:rsidRPr="00CB5794">
        <w:rPr>
          <w:rFonts w:cs="Arial"/>
          <w:b/>
          <w:bCs/>
        </w:rPr>
        <w:t xml:space="preserve"> one </w:t>
      </w:r>
      <w:r w:rsidR="00812225" w:rsidRPr="27D4A1B9">
        <w:rPr>
          <w:rFonts w:cs="Arial"/>
          <w:b/>
          <w:bCs/>
        </w:rPr>
        <w:t>expert on</w:t>
      </w:r>
      <w:r w:rsidR="006247E9" w:rsidRPr="27D4A1B9">
        <w:rPr>
          <w:rFonts w:cs="Arial"/>
          <w:b/>
          <w:bCs/>
        </w:rPr>
        <w:t xml:space="preserve"> </w:t>
      </w:r>
      <w:r w:rsidR="00812225" w:rsidRPr="27D4A1B9">
        <w:rPr>
          <w:rFonts w:cs="Arial"/>
          <w:b/>
          <w:bCs/>
        </w:rPr>
        <w:t>professional education</w:t>
      </w:r>
      <w:r w:rsidR="00A946AA" w:rsidRPr="27D4A1B9">
        <w:rPr>
          <w:rFonts w:cs="Arial"/>
        </w:rPr>
        <w:t xml:space="preserve"> (VET school practitioner level)</w:t>
      </w:r>
      <w:r w:rsidR="6404F503" w:rsidRPr="27D4A1B9">
        <w:rPr>
          <w:rFonts w:cs="Arial"/>
        </w:rPr>
        <w:t xml:space="preserve">, the detailed requirements for </w:t>
      </w:r>
      <w:r w:rsidR="0098750B" w:rsidRPr="27D4A1B9">
        <w:rPr>
          <w:rFonts w:cs="Arial"/>
        </w:rPr>
        <w:t>experts</w:t>
      </w:r>
      <w:r w:rsidR="6404F503" w:rsidRPr="27D4A1B9">
        <w:rPr>
          <w:rFonts w:cs="Arial"/>
        </w:rPr>
        <w:t xml:space="preserve"> are stated in the paragraph 4</w:t>
      </w:r>
      <w:r w:rsidR="02ABB2BB" w:rsidRPr="27D4A1B9">
        <w:rPr>
          <w:rFonts w:cs="Arial"/>
        </w:rPr>
        <w:t>. Personnel concept (proposed staff);</w:t>
      </w:r>
    </w:p>
    <w:p w14:paraId="1204920D" w14:textId="7C3DB915" w:rsidR="0053175B" w:rsidRPr="0053175B" w:rsidRDefault="0053175B" w:rsidP="0053175B">
      <w:pPr>
        <w:pStyle w:val="ListParagraph"/>
        <w:numPr>
          <w:ilvl w:val="1"/>
          <w:numId w:val="22"/>
        </w:numPr>
        <w:spacing w:line="240" w:lineRule="exact"/>
        <w:ind w:left="709" w:hanging="357"/>
        <w:jc w:val="both"/>
        <w:rPr>
          <w:rFonts w:cs="Arial"/>
        </w:rPr>
      </w:pPr>
      <w:r w:rsidRPr="0053175B">
        <w:rPr>
          <w:rFonts w:cs="Arial"/>
        </w:rPr>
        <w:t>While developing MEPs the contractor shall use:</w:t>
      </w:r>
    </w:p>
    <w:p w14:paraId="5463C879" w14:textId="77777777" w:rsidR="0053175B" w:rsidRPr="0053175B" w:rsidRDefault="0053175B" w:rsidP="0053175B">
      <w:pPr>
        <w:pStyle w:val="ListParagraph"/>
        <w:numPr>
          <w:ilvl w:val="1"/>
          <w:numId w:val="27"/>
        </w:numPr>
        <w:spacing w:line="240" w:lineRule="exact"/>
        <w:jc w:val="both"/>
        <w:rPr>
          <w:rFonts w:cs="Arial"/>
        </w:rPr>
      </w:pPr>
      <w:r w:rsidRPr="0053175B">
        <w:rPr>
          <w:rFonts w:cs="Arial"/>
        </w:rPr>
        <w:t xml:space="preserve">competency-based approach; </w:t>
      </w:r>
    </w:p>
    <w:p w14:paraId="116CC196" w14:textId="77777777" w:rsidR="0098750B" w:rsidRDefault="0053175B" w:rsidP="0053175B">
      <w:pPr>
        <w:pStyle w:val="ListParagraph"/>
        <w:numPr>
          <w:ilvl w:val="1"/>
          <w:numId w:val="27"/>
        </w:numPr>
        <w:spacing w:line="240" w:lineRule="exact"/>
        <w:jc w:val="both"/>
        <w:rPr>
          <w:rFonts w:cs="Arial"/>
        </w:rPr>
      </w:pPr>
      <w:r w:rsidRPr="0053175B">
        <w:rPr>
          <w:rFonts w:cs="Arial"/>
        </w:rPr>
        <w:t>activity-based approach;</w:t>
      </w:r>
    </w:p>
    <w:p w14:paraId="130EBC4D" w14:textId="0960B6B0" w:rsidR="0053175B" w:rsidRPr="0053175B" w:rsidRDefault="0098750B" w:rsidP="0053175B">
      <w:pPr>
        <w:pStyle w:val="ListParagraph"/>
        <w:numPr>
          <w:ilvl w:val="1"/>
          <w:numId w:val="27"/>
        </w:numPr>
        <w:spacing w:line="240" w:lineRule="exact"/>
        <w:jc w:val="both"/>
        <w:rPr>
          <w:rFonts w:cs="Arial"/>
        </w:rPr>
      </w:pPr>
      <w:r w:rsidRPr="0098750B">
        <w:rPr>
          <w:rFonts w:cs="Arial"/>
        </w:rPr>
        <w:t>project- problem learning;</w:t>
      </w:r>
      <w:r w:rsidR="0053175B" w:rsidRPr="0053175B">
        <w:rPr>
          <w:rFonts w:cs="Arial"/>
        </w:rPr>
        <w:t xml:space="preserve"> </w:t>
      </w:r>
    </w:p>
    <w:p w14:paraId="375A907E" w14:textId="5CE07EA0" w:rsidR="0053175B" w:rsidRPr="0053175B" w:rsidRDefault="0053175B" w:rsidP="0053175B">
      <w:pPr>
        <w:pStyle w:val="ListParagraph"/>
        <w:numPr>
          <w:ilvl w:val="1"/>
          <w:numId w:val="27"/>
        </w:numPr>
        <w:spacing w:line="240" w:lineRule="exact"/>
        <w:jc w:val="both"/>
        <w:rPr>
          <w:rFonts w:cs="Arial"/>
        </w:rPr>
      </w:pPr>
      <w:r w:rsidRPr="0053175B">
        <w:rPr>
          <w:rFonts w:cs="Arial"/>
        </w:rPr>
        <w:t>learner-</w:t>
      </w:r>
      <w:r w:rsidR="0098750B" w:rsidRPr="0053175B">
        <w:rPr>
          <w:rFonts w:cs="Arial"/>
        </w:rPr>
        <w:t>centred</w:t>
      </w:r>
      <w:r w:rsidRPr="0053175B">
        <w:rPr>
          <w:rFonts w:cs="Arial"/>
        </w:rPr>
        <w:t xml:space="preserve"> approach; </w:t>
      </w:r>
    </w:p>
    <w:p w14:paraId="2866064B" w14:textId="77777777" w:rsidR="0053175B" w:rsidRPr="0053175B" w:rsidRDefault="0053175B" w:rsidP="0053175B">
      <w:pPr>
        <w:pStyle w:val="ListParagraph"/>
        <w:numPr>
          <w:ilvl w:val="1"/>
          <w:numId w:val="27"/>
        </w:numPr>
        <w:spacing w:line="240" w:lineRule="exact"/>
        <w:jc w:val="both"/>
        <w:rPr>
          <w:rFonts w:cs="Arial"/>
        </w:rPr>
      </w:pPr>
      <w:r w:rsidRPr="0053175B">
        <w:rPr>
          <w:rFonts w:cs="Arial"/>
        </w:rPr>
        <w:t xml:space="preserve">integrated approach; </w:t>
      </w:r>
    </w:p>
    <w:p w14:paraId="6D0C40E3" w14:textId="77777777" w:rsidR="0053175B" w:rsidRPr="0053175B" w:rsidRDefault="0053175B" w:rsidP="0053175B">
      <w:pPr>
        <w:pStyle w:val="ListParagraph"/>
        <w:numPr>
          <w:ilvl w:val="1"/>
          <w:numId w:val="27"/>
        </w:numPr>
        <w:spacing w:line="240" w:lineRule="exact"/>
        <w:jc w:val="both"/>
        <w:rPr>
          <w:rFonts w:cs="Arial"/>
        </w:rPr>
      </w:pPr>
      <w:r w:rsidRPr="0053175B">
        <w:rPr>
          <w:rFonts w:cs="Arial"/>
        </w:rPr>
        <w:t xml:space="preserve">principles of lifelong learning; </w:t>
      </w:r>
    </w:p>
    <w:p w14:paraId="72B7CED7" w14:textId="77777777" w:rsidR="0098750B" w:rsidRDefault="0053175B" w:rsidP="0098750B">
      <w:pPr>
        <w:pStyle w:val="ListParagraph"/>
        <w:numPr>
          <w:ilvl w:val="1"/>
          <w:numId w:val="27"/>
        </w:numPr>
        <w:spacing w:line="240" w:lineRule="exact"/>
        <w:jc w:val="both"/>
        <w:rPr>
          <w:rFonts w:cs="Arial"/>
        </w:rPr>
      </w:pPr>
      <w:r w:rsidRPr="0053175B">
        <w:rPr>
          <w:rFonts w:cs="Arial"/>
        </w:rPr>
        <w:t xml:space="preserve">work-based learning; </w:t>
      </w:r>
    </w:p>
    <w:p w14:paraId="5D7ADF6B" w14:textId="5070B812" w:rsidR="0053175B" w:rsidRPr="0098750B" w:rsidRDefault="0053175B" w:rsidP="0098750B">
      <w:pPr>
        <w:pStyle w:val="ListParagraph"/>
        <w:numPr>
          <w:ilvl w:val="1"/>
          <w:numId w:val="27"/>
        </w:numPr>
        <w:spacing w:line="240" w:lineRule="exact"/>
        <w:jc w:val="both"/>
        <w:rPr>
          <w:rFonts w:cs="Arial"/>
        </w:rPr>
      </w:pPr>
      <w:r w:rsidRPr="0098750B">
        <w:rPr>
          <w:rFonts w:cs="Arial"/>
        </w:rPr>
        <w:t>student-</w:t>
      </w:r>
      <w:r w:rsidR="0098750B" w:rsidRPr="0098750B">
        <w:rPr>
          <w:rFonts w:cs="Arial"/>
        </w:rPr>
        <w:t>centred</w:t>
      </w:r>
      <w:r w:rsidRPr="0098750B">
        <w:rPr>
          <w:rFonts w:cs="Arial"/>
        </w:rPr>
        <w:t xml:space="preserve"> learning. </w:t>
      </w:r>
    </w:p>
    <w:p w14:paraId="4DD9F96A" w14:textId="77777777" w:rsidR="0053175B" w:rsidRPr="0098750B" w:rsidRDefault="0053175B" w:rsidP="0098750B">
      <w:pPr>
        <w:pStyle w:val="ListParagraph"/>
        <w:numPr>
          <w:ilvl w:val="1"/>
          <w:numId w:val="22"/>
        </w:numPr>
        <w:spacing w:line="240" w:lineRule="exact"/>
        <w:ind w:left="709" w:hanging="357"/>
        <w:jc w:val="both"/>
        <w:rPr>
          <w:rFonts w:cs="Arial"/>
        </w:rPr>
      </w:pPr>
      <w:r w:rsidRPr="0098750B">
        <w:rPr>
          <w:rFonts w:cs="Arial"/>
        </w:rPr>
        <w:t>Special attention should be paid to:</w:t>
      </w:r>
    </w:p>
    <w:p w14:paraId="3E4246C7" w14:textId="77777777" w:rsidR="0053175B" w:rsidRPr="0053175B" w:rsidRDefault="0053175B" w:rsidP="0053175B">
      <w:pPr>
        <w:pStyle w:val="ListParagraph"/>
        <w:numPr>
          <w:ilvl w:val="1"/>
          <w:numId w:val="27"/>
        </w:numPr>
        <w:spacing w:line="240" w:lineRule="exact"/>
        <w:jc w:val="both"/>
        <w:rPr>
          <w:rFonts w:cs="Arial"/>
        </w:rPr>
      </w:pPr>
      <w:r w:rsidRPr="0053175B">
        <w:rPr>
          <w:rFonts w:cs="Arial"/>
        </w:rPr>
        <w:t xml:space="preserve">the development of digital competencies; </w:t>
      </w:r>
    </w:p>
    <w:p w14:paraId="0FA21005" w14:textId="77777777" w:rsidR="0053175B" w:rsidRPr="0053175B" w:rsidRDefault="0053175B" w:rsidP="0053175B">
      <w:pPr>
        <w:pStyle w:val="ListParagraph"/>
        <w:numPr>
          <w:ilvl w:val="1"/>
          <w:numId w:val="27"/>
        </w:numPr>
        <w:spacing w:line="240" w:lineRule="exact"/>
        <w:jc w:val="both"/>
        <w:rPr>
          <w:rFonts w:cs="Arial"/>
        </w:rPr>
      </w:pPr>
      <w:r w:rsidRPr="0053175B">
        <w:rPr>
          <w:rFonts w:cs="Arial"/>
        </w:rPr>
        <w:t xml:space="preserve">the formation of green skills; </w:t>
      </w:r>
    </w:p>
    <w:p w14:paraId="574D4D7B" w14:textId="77777777" w:rsidR="0053175B" w:rsidRPr="0053175B" w:rsidRDefault="0053175B" w:rsidP="0053175B">
      <w:pPr>
        <w:pStyle w:val="ListParagraph"/>
        <w:numPr>
          <w:ilvl w:val="1"/>
          <w:numId w:val="27"/>
        </w:numPr>
        <w:spacing w:line="240" w:lineRule="exact"/>
        <w:jc w:val="both"/>
        <w:rPr>
          <w:rFonts w:cs="Arial"/>
        </w:rPr>
      </w:pPr>
      <w:r w:rsidRPr="0053175B">
        <w:rPr>
          <w:rFonts w:cs="Arial"/>
        </w:rPr>
        <w:lastRenderedPageBreak/>
        <w:t xml:space="preserve">inclusivity; </w:t>
      </w:r>
    </w:p>
    <w:p w14:paraId="4BA25454" w14:textId="77777777" w:rsidR="0053175B" w:rsidRPr="0053175B" w:rsidRDefault="0053175B" w:rsidP="0053175B">
      <w:pPr>
        <w:pStyle w:val="ListParagraph"/>
        <w:numPr>
          <w:ilvl w:val="1"/>
          <w:numId w:val="27"/>
        </w:numPr>
        <w:spacing w:line="240" w:lineRule="exact"/>
        <w:jc w:val="both"/>
        <w:rPr>
          <w:rFonts w:cs="Arial"/>
        </w:rPr>
      </w:pPr>
      <w:r w:rsidRPr="0053175B">
        <w:rPr>
          <w:rFonts w:cs="Arial"/>
        </w:rPr>
        <w:t xml:space="preserve">gender equality; </w:t>
      </w:r>
    </w:p>
    <w:p w14:paraId="2D8A02E4" w14:textId="77777777" w:rsidR="0053175B" w:rsidRPr="0053175B" w:rsidRDefault="0053175B" w:rsidP="0053175B">
      <w:pPr>
        <w:pStyle w:val="ListParagraph"/>
        <w:numPr>
          <w:ilvl w:val="1"/>
          <w:numId w:val="27"/>
        </w:numPr>
        <w:spacing w:line="240" w:lineRule="exact"/>
        <w:jc w:val="both"/>
        <w:rPr>
          <w:rFonts w:cs="Arial"/>
        </w:rPr>
      </w:pPr>
      <w:r w:rsidRPr="0053175B">
        <w:rPr>
          <w:rFonts w:cs="Arial"/>
        </w:rPr>
        <w:t xml:space="preserve">psychosocial support for students; </w:t>
      </w:r>
    </w:p>
    <w:p w14:paraId="1B13A132" w14:textId="37F2CF19" w:rsidR="0053175B" w:rsidRPr="0053175B" w:rsidRDefault="0053175B" w:rsidP="0053175B">
      <w:pPr>
        <w:pStyle w:val="ListParagraph"/>
        <w:numPr>
          <w:ilvl w:val="1"/>
          <w:numId w:val="27"/>
        </w:numPr>
        <w:spacing w:line="240" w:lineRule="exact"/>
        <w:jc w:val="both"/>
        <w:rPr>
          <w:rFonts w:cs="Arial"/>
        </w:rPr>
      </w:pPr>
      <w:r w:rsidRPr="0053175B">
        <w:rPr>
          <w:rFonts w:cs="Arial"/>
        </w:rPr>
        <w:t xml:space="preserve">adaptation to </w:t>
      </w:r>
      <w:r w:rsidR="0098750B" w:rsidRPr="0053175B">
        <w:rPr>
          <w:rFonts w:cs="Arial"/>
        </w:rPr>
        <w:t>labour</w:t>
      </w:r>
      <w:r w:rsidRPr="0053175B">
        <w:rPr>
          <w:rFonts w:cs="Arial"/>
        </w:rPr>
        <w:t xml:space="preserve"> market needs.</w:t>
      </w:r>
    </w:p>
    <w:p w14:paraId="319A0EDC" w14:textId="13E05836" w:rsidR="006247E9" w:rsidRPr="00A946AA" w:rsidRDefault="006247E9" w:rsidP="006247E9">
      <w:pPr>
        <w:spacing w:line="240" w:lineRule="exact"/>
        <w:jc w:val="both"/>
        <w:rPr>
          <w:rFonts w:cs="Arial"/>
        </w:rPr>
      </w:pPr>
      <w:r w:rsidRPr="27D4A1B9">
        <w:rPr>
          <w:rFonts w:cs="Arial"/>
        </w:rPr>
        <w:t xml:space="preserve">At the beginning of the </w:t>
      </w:r>
      <w:r w:rsidR="5E0362B7" w:rsidRPr="27D4A1B9">
        <w:rPr>
          <w:rFonts w:cs="Arial"/>
        </w:rPr>
        <w:t xml:space="preserve">creation or </w:t>
      </w:r>
      <w:r w:rsidRPr="27D4A1B9">
        <w:rPr>
          <w:rFonts w:cs="Arial"/>
        </w:rPr>
        <w:t xml:space="preserve">revision process, the Contractor initiates one meeting of each of the mentioned working groups for each </w:t>
      </w:r>
      <w:r w:rsidR="00A946AA" w:rsidRPr="27D4A1B9">
        <w:rPr>
          <w:rFonts w:cs="Arial"/>
        </w:rPr>
        <w:t>c</w:t>
      </w:r>
      <w:r w:rsidRPr="27D4A1B9">
        <w:rPr>
          <w:rFonts w:cs="Arial"/>
        </w:rPr>
        <w:t xml:space="preserve">urriculum. The contractor will take over the organization of the </w:t>
      </w:r>
      <w:r w:rsidR="00A946AA" w:rsidRPr="27D4A1B9">
        <w:rPr>
          <w:rFonts w:cs="Arial"/>
        </w:rPr>
        <w:t>w</w:t>
      </w:r>
      <w:r w:rsidRPr="27D4A1B9">
        <w:rPr>
          <w:rFonts w:cs="Arial"/>
        </w:rPr>
        <w:t xml:space="preserve">orking </w:t>
      </w:r>
      <w:r w:rsidR="00A946AA" w:rsidRPr="27D4A1B9">
        <w:rPr>
          <w:rFonts w:cs="Arial"/>
        </w:rPr>
        <w:t>g</w:t>
      </w:r>
      <w:r w:rsidRPr="27D4A1B9">
        <w:rPr>
          <w:rFonts w:cs="Arial"/>
        </w:rPr>
        <w:t xml:space="preserve">roup </w:t>
      </w:r>
      <w:r w:rsidR="00A946AA" w:rsidRPr="27D4A1B9">
        <w:rPr>
          <w:rFonts w:cs="Arial"/>
        </w:rPr>
        <w:t>m</w:t>
      </w:r>
      <w:r w:rsidRPr="27D4A1B9">
        <w:rPr>
          <w:rFonts w:cs="Arial"/>
        </w:rPr>
        <w:t xml:space="preserve">eetings, the moderation, the methodological guidance and the documentation of results. </w:t>
      </w:r>
    </w:p>
    <w:p w14:paraId="7E38DB78" w14:textId="063956D8" w:rsidR="006247E9" w:rsidRPr="001A356A" w:rsidRDefault="006247E9" w:rsidP="27D4A1B9">
      <w:pPr>
        <w:spacing w:line="240" w:lineRule="exact"/>
        <w:jc w:val="both"/>
        <w:rPr>
          <w:rFonts w:cs="Arial"/>
        </w:rPr>
      </w:pPr>
      <w:r w:rsidRPr="27D4A1B9">
        <w:rPr>
          <w:rFonts w:cs="Arial"/>
        </w:rPr>
        <w:t xml:space="preserve">In the process of the </w:t>
      </w:r>
      <w:r w:rsidR="7ABD2880" w:rsidRPr="27D4A1B9">
        <w:rPr>
          <w:rFonts w:cs="Arial"/>
        </w:rPr>
        <w:t xml:space="preserve">creation or </w:t>
      </w:r>
      <w:r w:rsidRPr="27D4A1B9">
        <w:rPr>
          <w:rFonts w:cs="Arial"/>
        </w:rPr>
        <w:t>revision</w:t>
      </w:r>
      <w:r w:rsidR="1D786002" w:rsidRPr="27D4A1B9">
        <w:rPr>
          <w:rFonts w:cs="Arial"/>
        </w:rPr>
        <w:t xml:space="preserve"> of MEPs</w:t>
      </w:r>
      <w:r w:rsidRPr="27D4A1B9">
        <w:rPr>
          <w:rFonts w:cs="Arial"/>
        </w:rPr>
        <w:t>, the groups should consider the incorporation</w:t>
      </w:r>
      <w:r w:rsidRPr="27D4A1B9">
        <w:rPr>
          <w:rFonts w:cs="Arial"/>
          <w:lang w:val="en-US"/>
        </w:rPr>
        <w:t xml:space="preserve"> of </w:t>
      </w:r>
      <w:r w:rsidRPr="27D4A1B9">
        <w:rPr>
          <w:rFonts w:cs="Arial"/>
        </w:rPr>
        <w:t xml:space="preserve">green and digital transition components into </w:t>
      </w:r>
      <w:r w:rsidR="4BF3EDC4" w:rsidRPr="27D4A1B9">
        <w:rPr>
          <w:rFonts w:cs="Arial"/>
        </w:rPr>
        <w:t>MEPs.</w:t>
      </w:r>
    </w:p>
    <w:p w14:paraId="66488AB8" w14:textId="0A5F07F2" w:rsidR="006247E9" w:rsidRPr="006247E9" w:rsidRDefault="006247E9" w:rsidP="27D4A1B9">
      <w:pPr>
        <w:spacing w:line="240" w:lineRule="exact"/>
        <w:contextualSpacing/>
        <w:jc w:val="both"/>
        <w:rPr>
          <w:rFonts w:cs="Arial"/>
        </w:rPr>
      </w:pPr>
      <w:r w:rsidRPr="27D4A1B9">
        <w:rPr>
          <w:rFonts w:cs="Arial"/>
        </w:rPr>
        <w:t xml:space="preserve">The aim of </w:t>
      </w:r>
      <w:r w:rsidR="001A356A" w:rsidRPr="27D4A1B9">
        <w:rPr>
          <w:rFonts w:cs="Arial"/>
        </w:rPr>
        <w:t>w</w:t>
      </w:r>
      <w:r w:rsidRPr="27D4A1B9">
        <w:rPr>
          <w:rFonts w:cs="Arial"/>
        </w:rPr>
        <w:t xml:space="preserve">orking </w:t>
      </w:r>
      <w:r w:rsidR="001A356A" w:rsidRPr="27D4A1B9">
        <w:rPr>
          <w:rFonts w:cs="Arial"/>
        </w:rPr>
        <w:t>g</w:t>
      </w:r>
      <w:r w:rsidRPr="27D4A1B9">
        <w:rPr>
          <w:rFonts w:cs="Arial"/>
        </w:rPr>
        <w:t>roup</w:t>
      </w:r>
      <w:r w:rsidR="147128E4" w:rsidRPr="27D4A1B9">
        <w:rPr>
          <w:rFonts w:cs="Arial"/>
        </w:rPr>
        <w:t xml:space="preserve">s </w:t>
      </w:r>
      <w:r w:rsidRPr="27D4A1B9">
        <w:rPr>
          <w:rFonts w:cs="Arial"/>
        </w:rPr>
        <w:t>will be to:</w:t>
      </w:r>
    </w:p>
    <w:p w14:paraId="57D4E2DD" w14:textId="0CE9DC19" w:rsidR="006247E9" w:rsidRPr="006247E9" w:rsidRDefault="210770B9" w:rsidP="2A40C357">
      <w:pPr>
        <w:pStyle w:val="ListParagraph"/>
        <w:numPr>
          <w:ilvl w:val="1"/>
          <w:numId w:val="22"/>
        </w:numPr>
        <w:spacing w:line="240" w:lineRule="exact"/>
        <w:ind w:left="709"/>
        <w:jc w:val="both"/>
        <w:rPr>
          <w:rFonts w:cs="Arial"/>
          <w:lang w:val="uk-UA"/>
        </w:rPr>
      </w:pPr>
      <w:r w:rsidRPr="2A40C357">
        <w:rPr>
          <w:rFonts w:cs="Arial"/>
          <w:lang w:val="en-US"/>
        </w:rPr>
        <w:t xml:space="preserve">develop model educational programs for the agricultural profile according to </w:t>
      </w:r>
      <w:r w:rsidRPr="2A40C357">
        <w:rPr>
          <w:rFonts w:cs="Arial"/>
          <w:b/>
          <w:bCs/>
          <w:lang w:val="en-US"/>
        </w:rPr>
        <w:t>the</w:t>
      </w:r>
      <w:r w:rsidR="00BF6A45">
        <w:rPr>
          <w:rFonts w:cs="Arial"/>
          <w:b/>
          <w:bCs/>
          <w:lang w:val="en-US"/>
        </w:rPr>
        <w:t xml:space="preserve"> following</w:t>
      </w:r>
      <w:r w:rsidRPr="2A40C357">
        <w:rPr>
          <w:rFonts w:cs="Arial"/>
          <w:b/>
          <w:bCs/>
          <w:lang w:val="en-US"/>
        </w:rPr>
        <w:t xml:space="preserve"> </w:t>
      </w:r>
      <w:r w:rsidR="0098750B" w:rsidRPr="0098750B">
        <w:rPr>
          <w:rFonts w:cs="Arial"/>
          <w:b/>
          <w:bCs/>
          <w:lang w:val="en-US"/>
        </w:rPr>
        <w:t>i</w:t>
      </w:r>
      <w:r w:rsidRPr="0098750B">
        <w:rPr>
          <w:rFonts w:cs="Arial"/>
          <w:b/>
          <w:bCs/>
          <w:lang w:val="en-US"/>
        </w:rPr>
        <w:t>ndicative</w:t>
      </w:r>
      <w:r w:rsidRPr="2A40C357">
        <w:rPr>
          <w:rFonts w:cs="Arial"/>
          <w:b/>
          <w:bCs/>
          <w:lang w:val="uk-UA"/>
        </w:rPr>
        <w:t xml:space="preserve"> </w:t>
      </w:r>
      <w:r w:rsidRPr="00767AF8">
        <w:rPr>
          <w:rFonts w:cs="Arial"/>
          <w:b/>
          <w:bCs/>
        </w:rPr>
        <w:t>study directions</w:t>
      </w:r>
      <w:r w:rsidRPr="2A40C357">
        <w:rPr>
          <w:rFonts w:cs="Arial"/>
          <w:b/>
          <w:bCs/>
          <w:lang w:val="uk-UA"/>
        </w:rPr>
        <w:t>:</w:t>
      </w:r>
    </w:p>
    <w:p w14:paraId="5D9BDE03"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agrotechnologies;</w:t>
      </w:r>
    </w:p>
    <w:p w14:paraId="5B3F82C7" w14:textId="77777777" w:rsidR="006247E9" w:rsidRPr="00881C42" w:rsidRDefault="210770B9" w:rsidP="3D733640">
      <w:pPr>
        <w:pStyle w:val="ListParagraph"/>
        <w:numPr>
          <w:ilvl w:val="0"/>
          <w:numId w:val="22"/>
        </w:numPr>
        <w:spacing w:line="240" w:lineRule="exact"/>
        <w:jc w:val="both"/>
        <w:rPr>
          <w:rFonts w:cs="Arial"/>
          <w:lang w:val="uk-UA"/>
        </w:rPr>
      </w:pPr>
      <w:r w:rsidRPr="3D733640">
        <w:rPr>
          <w:rFonts w:cs="Arial"/>
          <w:lang w:val="uk-UA"/>
        </w:rPr>
        <w:t>agroengineering;</w:t>
      </w:r>
    </w:p>
    <w:p w14:paraId="648E93D5" w14:textId="77777777" w:rsidR="00881C42" w:rsidRPr="00881C42" w:rsidRDefault="00881C42" w:rsidP="00881C42">
      <w:pPr>
        <w:pStyle w:val="ListParagraph"/>
        <w:numPr>
          <w:ilvl w:val="0"/>
          <w:numId w:val="22"/>
        </w:numPr>
        <w:spacing w:line="240" w:lineRule="exact"/>
        <w:jc w:val="both"/>
        <w:rPr>
          <w:rFonts w:cs="Arial"/>
          <w:lang w:val="uk-UA"/>
        </w:rPr>
      </w:pPr>
      <w:r w:rsidRPr="00881C42">
        <w:rPr>
          <w:rFonts w:cs="Arial"/>
          <w:lang w:val="uk-UA"/>
        </w:rPr>
        <w:t>animal husbandry;</w:t>
      </w:r>
    </w:p>
    <w:p w14:paraId="4CCA4CA9" w14:textId="77777777" w:rsidR="00881C42" w:rsidRPr="00881C42" w:rsidRDefault="00881C42" w:rsidP="00881C42">
      <w:pPr>
        <w:pStyle w:val="ListParagraph"/>
        <w:numPr>
          <w:ilvl w:val="0"/>
          <w:numId w:val="22"/>
        </w:numPr>
        <w:spacing w:line="240" w:lineRule="exact"/>
        <w:jc w:val="both"/>
        <w:rPr>
          <w:rFonts w:cs="Arial"/>
          <w:lang w:val="uk-UA"/>
        </w:rPr>
      </w:pPr>
      <w:r w:rsidRPr="00881C42">
        <w:rPr>
          <w:rFonts w:cs="Arial"/>
          <w:lang w:val="uk-UA"/>
        </w:rPr>
        <w:t>poultry farming;</w:t>
      </w:r>
    </w:p>
    <w:p w14:paraId="07EBDA05" w14:textId="77777777" w:rsidR="00881C42" w:rsidRPr="00881C42" w:rsidRDefault="00881C42" w:rsidP="00881C42">
      <w:pPr>
        <w:pStyle w:val="ListParagraph"/>
        <w:numPr>
          <w:ilvl w:val="0"/>
          <w:numId w:val="22"/>
        </w:numPr>
        <w:spacing w:line="240" w:lineRule="exact"/>
        <w:jc w:val="both"/>
        <w:rPr>
          <w:rFonts w:cs="Arial"/>
          <w:lang w:val="uk-UA"/>
        </w:rPr>
      </w:pPr>
      <w:r w:rsidRPr="00881C42">
        <w:rPr>
          <w:rFonts w:cs="Arial"/>
          <w:lang w:val="uk-UA"/>
        </w:rPr>
        <w:t>aquaculture and fish farming;</w:t>
      </w:r>
    </w:p>
    <w:p w14:paraId="7E17B77F" w14:textId="77777777" w:rsidR="00881C42" w:rsidRPr="00881C42" w:rsidRDefault="00881C42" w:rsidP="00881C42">
      <w:pPr>
        <w:pStyle w:val="ListParagraph"/>
        <w:numPr>
          <w:ilvl w:val="0"/>
          <w:numId w:val="22"/>
        </w:numPr>
        <w:spacing w:line="240" w:lineRule="exact"/>
        <w:jc w:val="both"/>
        <w:rPr>
          <w:rFonts w:cs="Arial"/>
          <w:lang w:val="uk-UA"/>
        </w:rPr>
      </w:pPr>
      <w:r w:rsidRPr="00881C42">
        <w:rPr>
          <w:rFonts w:cs="Arial"/>
          <w:lang w:val="uk-UA"/>
        </w:rPr>
        <w:t>forestry;</w:t>
      </w:r>
    </w:p>
    <w:p w14:paraId="42C0DD54" w14:textId="77E4E2F3" w:rsidR="00881C42" w:rsidRPr="00881C42" w:rsidRDefault="00881C42" w:rsidP="00881C42">
      <w:pPr>
        <w:pStyle w:val="ListParagraph"/>
        <w:numPr>
          <w:ilvl w:val="0"/>
          <w:numId w:val="22"/>
        </w:numPr>
        <w:spacing w:line="240" w:lineRule="exact"/>
        <w:jc w:val="both"/>
        <w:rPr>
          <w:rFonts w:cs="Arial"/>
          <w:lang w:val="uk-UA"/>
        </w:rPr>
      </w:pPr>
      <w:r w:rsidRPr="00881C42">
        <w:rPr>
          <w:rFonts w:cs="Arial"/>
          <w:lang w:val="uk-UA"/>
        </w:rPr>
        <w:t xml:space="preserve">agricultural product processing;     </w:t>
      </w:r>
    </w:p>
    <w:p w14:paraId="071AF489"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agricultural drone operator;</w:t>
      </w:r>
    </w:p>
    <w:p w14:paraId="1A413B11"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precision agriculture;</w:t>
      </w:r>
    </w:p>
    <w:p w14:paraId="76B5A50F"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agricultural mechanization;</w:t>
      </w:r>
    </w:p>
    <w:p w14:paraId="4A4BFD37"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repair and maintenance of agricultural machinery;</w:t>
      </w:r>
    </w:p>
    <w:p w14:paraId="6A7DF76C"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agrologistics;</w:t>
      </w:r>
    </w:p>
    <w:p w14:paraId="6353D54B"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greenhouse technologies;</w:t>
      </w:r>
    </w:p>
    <w:p w14:paraId="106D623C"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agroecology;</w:t>
      </w:r>
    </w:p>
    <w:p w14:paraId="70C47A16"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landscape design;</w:t>
      </w:r>
    </w:p>
    <w:p w14:paraId="0CE8D0A0" w14:textId="77777777" w:rsidR="006247E9" w:rsidRPr="006247E9" w:rsidRDefault="210770B9" w:rsidP="3D733640">
      <w:pPr>
        <w:pStyle w:val="ListParagraph"/>
        <w:numPr>
          <w:ilvl w:val="0"/>
          <w:numId w:val="22"/>
        </w:numPr>
        <w:spacing w:line="240" w:lineRule="exact"/>
        <w:jc w:val="both"/>
        <w:rPr>
          <w:rFonts w:cs="Arial"/>
          <w:lang w:val="uk-UA"/>
        </w:rPr>
      </w:pPr>
      <w:r w:rsidRPr="3D733640">
        <w:rPr>
          <w:rFonts w:cs="Arial"/>
          <w:lang w:val="uk-UA"/>
        </w:rPr>
        <w:t>smart farming;</w:t>
      </w:r>
    </w:p>
    <w:p w14:paraId="30DD7C48" w14:textId="0639B610" w:rsidR="006247E9" w:rsidRPr="006247E9" w:rsidRDefault="210770B9" w:rsidP="2A40C357">
      <w:pPr>
        <w:pStyle w:val="ListParagraph"/>
        <w:numPr>
          <w:ilvl w:val="0"/>
          <w:numId w:val="22"/>
        </w:numPr>
        <w:spacing w:line="240" w:lineRule="exact"/>
        <w:jc w:val="both"/>
        <w:rPr>
          <w:rFonts w:cs="Arial"/>
          <w:lang w:val="uk-UA"/>
        </w:rPr>
      </w:pPr>
      <w:r w:rsidRPr="2A40C357">
        <w:rPr>
          <w:rFonts w:cs="Arial"/>
          <w:lang w:val="uk-UA"/>
        </w:rPr>
        <w:t>GIS technologies in the agricultural sector.</w:t>
      </w:r>
    </w:p>
    <w:p w14:paraId="2FC81C3D" w14:textId="77777777" w:rsidR="001A356A" w:rsidRDefault="001A356A" w:rsidP="006247E9">
      <w:pPr>
        <w:pStyle w:val="ListParagraph"/>
        <w:ind w:left="0"/>
        <w:jc w:val="both"/>
        <w:rPr>
          <w:highlight w:val="yellow"/>
        </w:rPr>
      </w:pPr>
    </w:p>
    <w:p w14:paraId="1F41049B" w14:textId="2F5A219C" w:rsidR="006247E9" w:rsidRPr="006247E9" w:rsidRDefault="006247E9" w:rsidP="1C57254D">
      <w:pPr>
        <w:pStyle w:val="ListParagraph"/>
        <w:ind w:left="0"/>
        <w:jc w:val="both"/>
      </w:pPr>
      <w:r>
        <w:t>Short Summary of second Work Package:</w:t>
      </w:r>
    </w:p>
    <w:p w14:paraId="1C5A7A4A" w14:textId="4E75532A" w:rsidR="006247E9" w:rsidRPr="00881C42" w:rsidRDefault="00881C42" w:rsidP="2A40C357">
      <w:pPr>
        <w:pStyle w:val="ListParagraph"/>
        <w:numPr>
          <w:ilvl w:val="1"/>
          <w:numId w:val="22"/>
        </w:numPr>
        <w:spacing w:line="240" w:lineRule="exact"/>
        <w:ind w:left="709" w:hanging="357"/>
        <w:jc w:val="both"/>
        <w:rPr>
          <w:rFonts w:cs="Arial"/>
          <w:lang w:val="en-US"/>
        </w:rPr>
      </w:pPr>
      <w:r>
        <w:rPr>
          <w:lang w:val="en-US"/>
        </w:rPr>
        <w:t>To s</w:t>
      </w:r>
      <w:r w:rsidR="006247E9" w:rsidRPr="2A40C357">
        <w:rPr>
          <w:lang w:val="en-US"/>
        </w:rPr>
        <w:t xml:space="preserve">et up Working Groups including </w:t>
      </w:r>
      <w:r w:rsidR="00B2186A">
        <w:rPr>
          <w:rFonts w:cs="Arial"/>
          <w:b/>
          <w:bCs/>
        </w:rPr>
        <w:t>at least</w:t>
      </w:r>
      <w:r w:rsidR="00B2186A" w:rsidRPr="00CB5794">
        <w:rPr>
          <w:rFonts w:cs="Arial"/>
          <w:b/>
          <w:bCs/>
        </w:rPr>
        <w:t xml:space="preserve"> one </w:t>
      </w:r>
      <w:r w:rsidR="00B2186A" w:rsidRPr="27D4A1B9">
        <w:rPr>
          <w:rFonts w:cs="Arial"/>
          <w:b/>
          <w:bCs/>
        </w:rPr>
        <w:t>expert</w:t>
      </w:r>
      <w:r w:rsidR="00D0298F" w:rsidRPr="2A40C357">
        <w:rPr>
          <w:rFonts w:cs="Arial"/>
          <w:b/>
          <w:bCs/>
        </w:rPr>
        <w:t xml:space="preserve"> in relevant educational field</w:t>
      </w:r>
      <w:r w:rsidR="00D0298F" w:rsidRPr="2A40C357">
        <w:rPr>
          <w:rFonts w:cs="Arial"/>
        </w:rPr>
        <w:t xml:space="preserve"> (secondary education school practitioner level) and </w:t>
      </w:r>
      <w:r w:rsidR="00D0298F" w:rsidRPr="2A40C357">
        <w:rPr>
          <w:rFonts w:cs="Arial"/>
          <w:b/>
          <w:bCs/>
        </w:rPr>
        <w:t>one expert on professional education</w:t>
      </w:r>
      <w:r w:rsidR="00D0298F" w:rsidRPr="2A40C357">
        <w:rPr>
          <w:rFonts w:cs="Arial"/>
        </w:rPr>
        <w:t xml:space="preserve"> (VET school practitioner level);</w:t>
      </w:r>
    </w:p>
    <w:p w14:paraId="0B7E29F5" w14:textId="76CF2CC9" w:rsidR="00881C42" w:rsidRPr="006247E9" w:rsidRDefault="00881C42" w:rsidP="2A40C357">
      <w:pPr>
        <w:pStyle w:val="ListParagraph"/>
        <w:numPr>
          <w:ilvl w:val="1"/>
          <w:numId w:val="22"/>
        </w:numPr>
        <w:spacing w:line="240" w:lineRule="exact"/>
        <w:ind w:left="709" w:hanging="357"/>
        <w:jc w:val="both"/>
        <w:rPr>
          <w:rFonts w:cs="Arial"/>
          <w:lang w:val="en-US"/>
        </w:rPr>
      </w:pPr>
      <w:r w:rsidRPr="3E6B381F">
        <w:rPr>
          <w:rFonts w:cs="Arial"/>
        </w:rPr>
        <w:t>To develop model educational programs for the agricultural profile.</w:t>
      </w:r>
    </w:p>
    <w:p w14:paraId="77158E7D" w14:textId="77777777" w:rsidR="006247E9" w:rsidRPr="006247E9" w:rsidRDefault="006247E9" w:rsidP="006247E9">
      <w:pPr>
        <w:pStyle w:val="ListParagraph"/>
        <w:ind w:left="0"/>
        <w:jc w:val="both"/>
        <w:rPr>
          <w:highlight w:val="yellow"/>
        </w:rPr>
      </w:pPr>
    </w:p>
    <w:p w14:paraId="03A40D4E" w14:textId="5E65AAB3" w:rsidR="00DE29F6" w:rsidRPr="00DE29F6" w:rsidRDefault="3FA65C83" w:rsidP="27D4A1B9">
      <w:pPr>
        <w:pStyle w:val="ListParagraph"/>
        <w:spacing w:line="240" w:lineRule="exact"/>
        <w:ind w:left="0"/>
        <w:contextualSpacing w:val="0"/>
        <w:jc w:val="both"/>
        <w:rPr>
          <w:rFonts w:cs="Arial"/>
        </w:rPr>
      </w:pPr>
      <w:r w:rsidRPr="3808B75F">
        <w:rPr>
          <w:rFonts w:cs="Arial"/>
          <w:b/>
          <w:bCs/>
        </w:rPr>
        <w:t>Wo</w:t>
      </w:r>
      <w:r w:rsidR="49B6D057" w:rsidRPr="3808B75F">
        <w:rPr>
          <w:rFonts w:cs="Arial"/>
          <w:b/>
          <w:bCs/>
        </w:rPr>
        <w:t>r</w:t>
      </w:r>
      <w:r w:rsidRPr="3808B75F">
        <w:rPr>
          <w:rFonts w:cs="Arial"/>
          <w:b/>
          <w:bCs/>
        </w:rPr>
        <w:t>king package 3</w:t>
      </w:r>
      <w:r w:rsidR="0B0B44EB" w:rsidRPr="3808B75F">
        <w:rPr>
          <w:rFonts w:cs="Arial"/>
          <w:b/>
          <w:bCs/>
        </w:rPr>
        <w:t xml:space="preserve"> – </w:t>
      </w:r>
      <w:r w:rsidR="74229851" w:rsidRPr="3808B75F">
        <w:rPr>
          <w:rFonts w:cs="Arial"/>
          <w:b/>
          <w:bCs/>
        </w:rPr>
        <w:t>evaluation</w:t>
      </w:r>
      <w:r w:rsidR="0052EE90" w:rsidRPr="3808B75F">
        <w:rPr>
          <w:rFonts w:cs="Arial"/>
          <w:b/>
          <w:bCs/>
        </w:rPr>
        <w:t>,</w:t>
      </w:r>
      <w:r w:rsidR="74229851" w:rsidRPr="3808B75F">
        <w:rPr>
          <w:rFonts w:cs="Arial"/>
          <w:b/>
          <w:bCs/>
        </w:rPr>
        <w:t xml:space="preserve"> refinement of MEPs</w:t>
      </w:r>
      <w:r w:rsidR="1C560737" w:rsidRPr="3808B75F">
        <w:rPr>
          <w:rFonts w:cs="Arial"/>
          <w:b/>
          <w:bCs/>
        </w:rPr>
        <w:t xml:space="preserve"> </w:t>
      </w:r>
      <w:r w:rsidR="1C560737" w:rsidRPr="00AC5B42">
        <w:rPr>
          <w:rFonts w:cs="Arial"/>
          <w:b/>
          <w:bCs/>
        </w:rPr>
        <w:t xml:space="preserve">and </w:t>
      </w:r>
      <w:r w:rsidR="1A81D068" w:rsidRPr="00AC5B42">
        <w:rPr>
          <w:rFonts w:cs="Arial"/>
          <w:b/>
          <w:bCs/>
        </w:rPr>
        <w:t>development</w:t>
      </w:r>
      <w:r w:rsidR="1C560737" w:rsidRPr="00AC5B42">
        <w:rPr>
          <w:rFonts w:cs="Arial"/>
          <w:b/>
          <w:bCs/>
        </w:rPr>
        <w:t xml:space="preserve"> of educational materials</w:t>
      </w:r>
    </w:p>
    <w:p w14:paraId="4541C3F0" w14:textId="1D4DD9BC" w:rsidR="00E25176" w:rsidRPr="00AC5B42" w:rsidRDefault="7F6F08F8" w:rsidP="00AC5B42">
      <w:pPr>
        <w:pStyle w:val="ListParagraph"/>
        <w:spacing w:line="240" w:lineRule="exact"/>
        <w:ind w:left="0"/>
        <w:contextualSpacing w:val="0"/>
        <w:jc w:val="both"/>
        <w:rPr>
          <w:rFonts w:cs="Arial"/>
        </w:rPr>
      </w:pPr>
      <w:bookmarkStart w:id="28" w:name="_Hlk209206913"/>
      <w:r w:rsidRPr="3808B75F">
        <w:rPr>
          <w:rFonts w:cs="Arial"/>
          <w:lang w:val="en-US"/>
        </w:rPr>
        <w:t>Evaluation and refinement of MEPs</w:t>
      </w:r>
      <w:r w:rsidRPr="3808B75F">
        <w:rPr>
          <w:rFonts w:cs="Arial"/>
          <w:b/>
          <w:bCs/>
        </w:rPr>
        <w:t xml:space="preserve"> </w:t>
      </w:r>
      <w:r w:rsidRPr="00AC5B42">
        <w:rPr>
          <w:rFonts w:cs="Arial"/>
        </w:rPr>
        <w:t>and</w:t>
      </w:r>
      <w:r w:rsidRPr="3808B75F">
        <w:rPr>
          <w:rFonts w:cs="Arial"/>
          <w:b/>
          <w:bCs/>
        </w:rPr>
        <w:t xml:space="preserve"> </w:t>
      </w:r>
      <w:r w:rsidR="3F479BFD" w:rsidRPr="3808B75F">
        <w:rPr>
          <w:rFonts w:cs="Arial"/>
        </w:rPr>
        <w:t xml:space="preserve">development </w:t>
      </w:r>
      <w:bookmarkEnd w:id="28"/>
      <w:r w:rsidR="00AC5B42" w:rsidRPr="3808B75F">
        <w:rPr>
          <w:rFonts w:cs="Arial"/>
          <w:lang w:val="en-US"/>
        </w:rPr>
        <w:t>of educational</w:t>
      </w:r>
      <w:r w:rsidRPr="3808B75F">
        <w:rPr>
          <w:rFonts w:cs="Arial"/>
          <w:lang w:val="en-US"/>
        </w:rPr>
        <w:t xml:space="preserve"> materials for teachers</w:t>
      </w:r>
      <w:r w:rsidR="3FA65C83" w:rsidRPr="3808B75F">
        <w:rPr>
          <w:rFonts w:cs="Arial"/>
        </w:rPr>
        <w:t xml:space="preserve">. Once </w:t>
      </w:r>
      <w:r w:rsidRPr="3808B75F">
        <w:rPr>
          <w:rFonts w:cs="Arial"/>
        </w:rPr>
        <w:t>MEPs</w:t>
      </w:r>
      <w:r w:rsidR="3FA65C83" w:rsidRPr="3808B75F">
        <w:rPr>
          <w:rFonts w:cs="Arial"/>
        </w:rPr>
        <w:t xml:space="preserve"> ha</w:t>
      </w:r>
      <w:r w:rsidRPr="3808B75F">
        <w:rPr>
          <w:rFonts w:cs="Arial"/>
        </w:rPr>
        <w:t>ve</w:t>
      </w:r>
      <w:r w:rsidR="3FA65C83" w:rsidRPr="3808B75F">
        <w:rPr>
          <w:rFonts w:cs="Arial"/>
        </w:rPr>
        <w:t xml:space="preserve"> been </w:t>
      </w:r>
      <w:r w:rsidRPr="3808B75F">
        <w:rPr>
          <w:rFonts w:cs="Arial"/>
        </w:rPr>
        <w:t>developed</w:t>
      </w:r>
      <w:r w:rsidR="3FA65C83">
        <w:t xml:space="preserve"> the Contractor can move to the final phase of current project – </w:t>
      </w:r>
      <w:r>
        <w:t xml:space="preserve">its evaluation by the Ministerial partners, </w:t>
      </w:r>
      <w:r w:rsidRPr="3808B75F">
        <w:rPr>
          <w:rFonts w:cs="Arial"/>
          <w:lang w:val="en-US"/>
        </w:rPr>
        <w:t>refinement of MEPs</w:t>
      </w:r>
      <w:r w:rsidRPr="3808B75F">
        <w:rPr>
          <w:rFonts w:cs="Arial"/>
          <w:b/>
          <w:bCs/>
        </w:rPr>
        <w:t xml:space="preserve"> </w:t>
      </w:r>
      <w:r w:rsidRPr="00B2186A">
        <w:rPr>
          <w:rFonts w:cs="Arial"/>
        </w:rPr>
        <w:t>and</w:t>
      </w:r>
      <w:r w:rsidRPr="3808B75F">
        <w:rPr>
          <w:rFonts w:cs="Arial"/>
          <w:b/>
          <w:bCs/>
        </w:rPr>
        <w:t xml:space="preserve"> </w:t>
      </w:r>
      <w:r w:rsidRPr="3808B75F">
        <w:rPr>
          <w:rFonts w:cs="Arial"/>
        </w:rPr>
        <w:t>p</w:t>
      </w:r>
      <w:r w:rsidRPr="3808B75F">
        <w:rPr>
          <w:rFonts w:cs="Arial"/>
          <w:lang w:val="en-US"/>
        </w:rPr>
        <w:t xml:space="preserve">reparation </w:t>
      </w:r>
      <w:r w:rsidR="00AC5B42" w:rsidRPr="3808B75F">
        <w:rPr>
          <w:rFonts w:cs="Arial"/>
          <w:lang w:val="en-US"/>
        </w:rPr>
        <w:t>of educational</w:t>
      </w:r>
      <w:r w:rsidRPr="3808B75F">
        <w:rPr>
          <w:rFonts w:cs="Arial"/>
          <w:lang w:val="en-US"/>
        </w:rPr>
        <w:t xml:space="preserve"> materials for teachers</w:t>
      </w:r>
      <w:r w:rsidR="3FA65C83">
        <w:t>.</w:t>
      </w:r>
      <w:r w:rsidR="3FA65C83" w:rsidRPr="3808B75F">
        <w:rPr>
          <w:rFonts w:cs="Arial"/>
        </w:rPr>
        <w:t xml:space="preserve"> </w:t>
      </w:r>
      <w:r w:rsidR="00E25176" w:rsidRPr="00AC5B42">
        <w:rPr>
          <w:rFonts w:cs="Arial"/>
          <w:lang w:val="uk-UA"/>
        </w:rPr>
        <w:t xml:space="preserve"> </w:t>
      </w:r>
    </w:p>
    <w:p w14:paraId="0706B55E" w14:textId="77777777" w:rsidR="00E25176" w:rsidRPr="00E25176" w:rsidRDefault="00E25176" w:rsidP="00E25176">
      <w:pPr>
        <w:pStyle w:val="ListParagraph"/>
        <w:spacing w:line="240" w:lineRule="exact"/>
        <w:jc w:val="both"/>
        <w:rPr>
          <w:rFonts w:cs="Arial"/>
          <w:lang w:val="uk-UA"/>
        </w:rPr>
      </w:pPr>
      <w:r w:rsidRPr="00E25176">
        <w:rPr>
          <w:rFonts w:cs="Arial"/>
          <w:lang w:val="uk-UA"/>
        </w:rPr>
        <w:t>The evaluation of results will be carried out based on the following criteria:</w:t>
      </w:r>
    </w:p>
    <w:p w14:paraId="27688F32" w14:textId="77777777" w:rsidR="00E25176" w:rsidRPr="00E25176" w:rsidRDefault="00E25176" w:rsidP="00E25176">
      <w:pPr>
        <w:pStyle w:val="ListParagraph"/>
        <w:spacing w:line="240" w:lineRule="exact"/>
        <w:jc w:val="both"/>
        <w:rPr>
          <w:rFonts w:cs="Arial"/>
          <w:lang w:val="uk-UA"/>
        </w:rPr>
      </w:pPr>
      <w:r w:rsidRPr="00E25176">
        <w:rPr>
          <w:rFonts w:cs="Arial"/>
          <w:lang w:val="uk-UA"/>
        </w:rPr>
        <w:t>•</w:t>
      </w:r>
      <w:r w:rsidRPr="00E25176">
        <w:rPr>
          <w:rFonts w:cs="Arial"/>
          <w:lang w:val="uk-UA"/>
        </w:rPr>
        <w:tab/>
        <w:t xml:space="preserve">compliance with the State Standard; </w:t>
      </w:r>
    </w:p>
    <w:p w14:paraId="70A30E42" w14:textId="77777777" w:rsidR="00E25176" w:rsidRDefault="00E25176" w:rsidP="00E25176">
      <w:pPr>
        <w:pStyle w:val="ListParagraph"/>
        <w:spacing w:line="240" w:lineRule="exact"/>
        <w:jc w:val="both"/>
        <w:rPr>
          <w:rFonts w:cs="Arial"/>
          <w:lang w:val="en-US"/>
        </w:rPr>
      </w:pPr>
      <w:r w:rsidRPr="27D4A1B9">
        <w:rPr>
          <w:rFonts w:cs="Arial"/>
          <w:lang w:val="uk-UA"/>
        </w:rPr>
        <w:t>•</w:t>
      </w:r>
      <w:r>
        <w:tab/>
      </w:r>
      <w:r w:rsidRPr="27D4A1B9">
        <w:rPr>
          <w:rFonts w:cs="Arial"/>
          <w:lang w:val="uk-UA"/>
        </w:rPr>
        <w:t xml:space="preserve">practical orientation; </w:t>
      </w:r>
    </w:p>
    <w:p w14:paraId="48DAB657" w14:textId="74D85CD0" w:rsidR="00E25176" w:rsidRPr="00E25176" w:rsidRDefault="3EA564EB" w:rsidP="00E25176">
      <w:pPr>
        <w:pStyle w:val="ListParagraph"/>
        <w:spacing w:line="240" w:lineRule="exact"/>
        <w:jc w:val="both"/>
        <w:rPr>
          <w:rFonts w:cs="Arial"/>
          <w:lang w:val="uk-UA"/>
        </w:rPr>
      </w:pPr>
      <w:r w:rsidRPr="27D4A1B9">
        <w:rPr>
          <w:rFonts w:cs="Arial"/>
          <w:lang w:val="uk-UA"/>
        </w:rPr>
        <w:t>•</w:t>
      </w:r>
      <w:r w:rsidR="00E25176">
        <w:tab/>
      </w:r>
      <w:r w:rsidR="00E25176" w:rsidRPr="27D4A1B9">
        <w:rPr>
          <w:rFonts w:cs="Arial"/>
          <w:lang w:val="uk-UA"/>
        </w:rPr>
        <w:t>integration of green &amp; digital skills.</w:t>
      </w:r>
    </w:p>
    <w:p w14:paraId="12A8A610" w14:textId="77777777" w:rsidR="001A356A" w:rsidRDefault="001A356A" w:rsidP="006247E9">
      <w:pPr>
        <w:pStyle w:val="ListParagraph"/>
        <w:ind w:left="0"/>
        <w:contextualSpacing w:val="0"/>
        <w:jc w:val="both"/>
        <w:rPr>
          <w:rFonts w:cs="Arial"/>
          <w:highlight w:val="yellow"/>
        </w:rPr>
      </w:pPr>
    </w:p>
    <w:p w14:paraId="344350DC" w14:textId="77EB22F2" w:rsidR="006247E9" w:rsidRPr="000668D0" w:rsidRDefault="006247E9" w:rsidP="006247E9">
      <w:pPr>
        <w:pStyle w:val="ListParagraph"/>
        <w:ind w:left="0"/>
        <w:contextualSpacing w:val="0"/>
        <w:jc w:val="both"/>
        <w:rPr>
          <w:rFonts w:cs="Arial"/>
        </w:rPr>
      </w:pPr>
      <w:r w:rsidRPr="000668D0">
        <w:t>Short Summary of third Work Package</w:t>
      </w:r>
    </w:p>
    <w:p w14:paraId="315777AE" w14:textId="434600B2" w:rsidR="006247E9" w:rsidRPr="000668D0" w:rsidRDefault="001A356A" w:rsidP="000668D0">
      <w:pPr>
        <w:pStyle w:val="ListParagraph"/>
        <w:numPr>
          <w:ilvl w:val="0"/>
          <w:numId w:val="25"/>
        </w:numPr>
        <w:spacing w:after="0"/>
        <w:contextualSpacing w:val="0"/>
        <w:jc w:val="both"/>
        <w:rPr>
          <w:rFonts w:cs="Arial"/>
          <w:lang w:val="en-US"/>
        </w:rPr>
      </w:pPr>
      <w:r w:rsidRPr="000668D0">
        <w:rPr>
          <w:rFonts w:cs="Arial"/>
          <w:lang w:val="en-US"/>
        </w:rPr>
        <w:t xml:space="preserve">Evaluation and refinement of MEPs </w:t>
      </w:r>
      <w:r w:rsidR="000668D0" w:rsidRPr="000668D0">
        <w:rPr>
          <w:rFonts w:cs="Arial"/>
          <w:lang w:val="en-US"/>
        </w:rPr>
        <w:t xml:space="preserve">and </w:t>
      </w:r>
      <w:r w:rsidR="006247E9" w:rsidRPr="000668D0">
        <w:rPr>
          <w:rFonts w:cs="Arial"/>
          <w:lang w:val="en-US"/>
        </w:rPr>
        <w:t>final approval</w:t>
      </w:r>
      <w:r w:rsidR="000668D0" w:rsidRPr="000668D0">
        <w:rPr>
          <w:rFonts w:cs="Arial"/>
          <w:lang w:val="en-US"/>
        </w:rPr>
        <w:t xml:space="preserve"> from Ministerial partners</w:t>
      </w:r>
    </w:p>
    <w:p w14:paraId="558CD310" w14:textId="5C34887B" w:rsidR="006247E9" w:rsidRPr="00B2186A" w:rsidRDefault="26AA758D" w:rsidP="00B2186A">
      <w:pPr>
        <w:pStyle w:val="ListParagraph"/>
        <w:numPr>
          <w:ilvl w:val="0"/>
          <w:numId w:val="25"/>
        </w:numPr>
        <w:spacing w:after="0"/>
        <w:contextualSpacing w:val="0"/>
        <w:jc w:val="both"/>
        <w:rPr>
          <w:rFonts w:cs="Arial"/>
          <w:lang w:val="en-US"/>
        </w:rPr>
      </w:pPr>
      <w:r w:rsidRPr="3808B75F">
        <w:rPr>
          <w:rFonts w:cs="Arial"/>
          <w:lang w:val="en-US"/>
        </w:rPr>
        <w:lastRenderedPageBreak/>
        <w:t xml:space="preserve">Preparation of </w:t>
      </w:r>
      <w:r w:rsidR="255E2654" w:rsidRPr="3808B75F">
        <w:rPr>
          <w:rFonts w:cs="Arial"/>
          <w:lang w:val="en-US"/>
        </w:rPr>
        <w:t>educational</w:t>
      </w:r>
      <w:r w:rsidRPr="3808B75F">
        <w:rPr>
          <w:rFonts w:cs="Arial"/>
          <w:lang w:val="en-US"/>
        </w:rPr>
        <w:t xml:space="preserve"> materials for teachers</w:t>
      </w:r>
    </w:p>
    <w:p w14:paraId="1689EAC7" w14:textId="77777777" w:rsidR="006247E9" w:rsidRPr="001A356A" w:rsidRDefault="006247E9" w:rsidP="006247E9">
      <w:pPr>
        <w:pStyle w:val="ListParagraph"/>
        <w:ind w:left="0"/>
        <w:contextualSpacing w:val="0"/>
        <w:jc w:val="both"/>
        <w:rPr>
          <w:rFonts w:cs="Arial"/>
          <w:lang w:val="en-US"/>
        </w:rPr>
      </w:pPr>
      <w:r w:rsidRPr="001A356A">
        <w:rPr>
          <w:rFonts w:cs="Arial"/>
          <w:lang w:val="en-US"/>
        </w:rPr>
        <w:t>Overall,</w:t>
      </w:r>
    </w:p>
    <w:p w14:paraId="44007F3A" w14:textId="0FEC8FF9" w:rsidR="006247E9" w:rsidRPr="001A356A" w:rsidRDefault="3FA65C83">
      <w:pPr>
        <w:pStyle w:val="ListParagraph"/>
        <w:numPr>
          <w:ilvl w:val="0"/>
          <w:numId w:val="3"/>
        </w:numPr>
        <w:jc w:val="both"/>
      </w:pPr>
      <w:r>
        <w:t>the contractor is responsible for selecting, preparing</w:t>
      </w:r>
      <w:r w:rsidR="3D2F9A82">
        <w:t xml:space="preserve">, </w:t>
      </w:r>
      <w:r w:rsidR="3D2F9A82" w:rsidRPr="3808B75F">
        <w:rPr>
          <w:rFonts w:eastAsia="Arial" w:cs="Arial"/>
        </w:rPr>
        <w:t>training</w:t>
      </w:r>
      <w:r>
        <w:t xml:space="preserve"> and steering the </w:t>
      </w:r>
      <w:r w:rsidR="2C1C6AB0" w:rsidRPr="3808B75F">
        <w:rPr>
          <w:rFonts w:eastAsia="Arial" w:cs="Arial"/>
        </w:rPr>
        <w:t xml:space="preserve">short and long-term </w:t>
      </w:r>
      <w:r>
        <w:t xml:space="preserve">experts assigned to perform the </w:t>
      </w:r>
      <w:r w:rsidR="00AC5B42">
        <w:t>development of MEPs</w:t>
      </w:r>
    </w:p>
    <w:p w14:paraId="281B7004" w14:textId="1B33D90B" w:rsidR="006247E9" w:rsidRPr="001A356A" w:rsidRDefault="0841DDF6">
      <w:pPr>
        <w:pStyle w:val="ListParagraph"/>
        <w:numPr>
          <w:ilvl w:val="0"/>
          <w:numId w:val="3"/>
        </w:numPr>
        <w:jc w:val="both"/>
      </w:pPr>
      <w:r>
        <w:t xml:space="preserve">the contractor provides equipment and supplies (consumables) for services provision and assumes the associated operating and administrative costs which </w:t>
      </w:r>
      <w:r w:rsidR="23A7ED81">
        <w:t>occur</w:t>
      </w:r>
      <w:r>
        <w:t xml:space="preserve"> during the service provision</w:t>
      </w:r>
      <w:r w:rsidR="3FA65C83">
        <w:t>.</w:t>
      </w:r>
    </w:p>
    <w:p w14:paraId="3FA51355" w14:textId="77777777" w:rsidR="006247E9" w:rsidRPr="001A356A" w:rsidRDefault="006247E9" w:rsidP="006247E9">
      <w:pPr>
        <w:pStyle w:val="ZwischenberschriftmitAbstand"/>
        <w:jc w:val="both"/>
      </w:pPr>
      <w:r w:rsidRPr="001A356A">
        <w:t>Certain milestones, as laid out in the table below, are to be achieved during the contract term:</w:t>
      </w:r>
    </w:p>
    <w:tbl>
      <w:tblPr>
        <w:tblStyle w:val="TableGrid"/>
        <w:tblW w:w="9498" w:type="dxa"/>
        <w:tblBorders>
          <w:left w:val="none" w:sz="0" w:space="0" w:color="auto"/>
          <w:right w:val="none" w:sz="0" w:space="0" w:color="auto"/>
        </w:tblBorders>
        <w:tblLook w:val="04A0" w:firstRow="1" w:lastRow="0" w:firstColumn="1" w:lastColumn="0" w:noHBand="0" w:noVBand="1"/>
      </w:tblPr>
      <w:tblGrid>
        <w:gridCol w:w="650"/>
        <w:gridCol w:w="2776"/>
        <w:gridCol w:w="2273"/>
        <w:gridCol w:w="3799"/>
      </w:tblGrid>
      <w:tr w:rsidR="006247E9" w:rsidRPr="00A946AA" w14:paraId="5A0D0A84" w14:textId="77777777" w:rsidTr="3E6B381F">
        <w:tc>
          <w:tcPr>
            <w:tcW w:w="650" w:type="dxa"/>
          </w:tcPr>
          <w:p w14:paraId="3AE38177" w14:textId="77777777" w:rsidR="006247E9" w:rsidRPr="004B5019" w:rsidRDefault="006247E9" w:rsidP="00505FC8">
            <w:pPr>
              <w:spacing w:before="40" w:after="40"/>
              <w:ind w:right="-169"/>
              <w:jc w:val="both"/>
              <w:rPr>
                <w:rFonts w:cs="Arial"/>
                <w:b/>
              </w:rPr>
            </w:pPr>
            <w:r w:rsidRPr="004B5019">
              <w:rPr>
                <w:rFonts w:cs="Arial"/>
                <w:b/>
              </w:rPr>
              <w:t>WP#</w:t>
            </w:r>
          </w:p>
        </w:tc>
        <w:tc>
          <w:tcPr>
            <w:tcW w:w="2776" w:type="dxa"/>
          </w:tcPr>
          <w:p w14:paraId="44EA870D" w14:textId="77777777" w:rsidR="006247E9" w:rsidRPr="004B5019" w:rsidRDefault="006247E9" w:rsidP="00505FC8">
            <w:pPr>
              <w:spacing w:before="40" w:after="40"/>
              <w:jc w:val="both"/>
              <w:rPr>
                <w:rFonts w:cs="Arial"/>
                <w:b/>
              </w:rPr>
            </w:pPr>
            <w:r w:rsidRPr="004B5019">
              <w:rPr>
                <w:rFonts w:cs="Arial"/>
                <w:b/>
              </w:rPr>
              <w:t>Milestones/partial works</w:t>
            </w:r>
          </w:p>
        </w:tc>
        <w:tc>
          <w:tcPr>
            <w:tcW w:w="2273" w:type="dxa"/>
          </w:tcPr>
          <w:p w14:paraId="744BC8DF" w14:textId="77777777" w:rsidR="006247E9" w:rsidRPr="004B5019" w:rsidRDefault="006247E9" w:rsidP="00505FC8">
            <w:pPr>
              <w:spacing w:before="40" w:after="40"/>
              <w:jc w:val="both"/>
              <w:rPr>
                <w:rFonts w:cs="Arial"/>
                <w:b/>
                <w:bCs/>
                <w:sz w:val="22"/>
                <w:szCs w:val="22"/>
              </w:rPr>
            </w:pPr>
            <w:r w:rsidRPr="004B5019">
              <w:rPr>
                <w:rFonts w:cs="Arial"/>
                <w:b/>
              </w:rPr>
              <w:t>Anticipated deadline / place / person responsible</w:t>
            </w:r>
          </w:p>
        </w:tc>
        <w:tc>
          <w:tcPr>
            <w:tcW w:w="3799" w:type="dxa"/>
          </w:tcPr>
          <w:p w14:paraId="1A661A56" w14:textId="77777777" w:rsidR="006247E9" w:rsidRPr="004B5019" w:rsidRDefault="006247E9" w:rsidP="00505FC8">
            <w:pPr>
              <w:jc w:val="both"/>
              <w:rPr>
                <w:rFonts w:cs="Arial"/>
                <w:b/>
                <w:bCs/>
                <w:sz w:val="22"/>
                <w:szCs w:val="22"/>
              </w:rPr>
            </w:pPr>
            <w:r w:rsidRPr="004B5019">
              <w:rPr>
                <w:rFonts w:cs="Arial"/>
                <w:b/>
              </w:rPr>
              <w:t>Criteria for acceptance</w:t>
            </w:r>
          </w:p>
        </w:tc>
      </w:tr>
      <w:tr w:rsidR="00D0298F" w:rsidRPr="00A946AA" w14:paraId="3C7A6D1A" w14:textId="77777777" w:rsidTr="3E6B381F">
        <w:tc>
          <w:tcPr>
            <w:tcW w:w="650" w:type="dxa"/>
          </w:tcPr>
          <w:p w14:paraId="41594969" w14:textId="77777777" w:rsidR="00D0298F" w:rsidRPr="004B5019" w:rsidRDefault="00D0298F" w:rsidP="00505FC8">
            <w:pPr>
              <w:spacing w:before="40" w:after="40"/>
              <w:ind w:right="-169"/>
              <w:jc w:val="both"/>
              <w:rPr>
                <w:rFonts w:cs="Arial"/>
              </w:rPr>
            </w:pPr>
            <w:r w:rsidRPr="004B5019">
              <w:rPr>
                <w:rFonts w:cs="Arial"/>
              </w:rPr>
              <w:t>WP 1</w:t>
            </w:r>
          </w:p>
        </w:tc>
        <w:tc>
          <w:tcPr>
            <w:tcW w:w="2776" w:type="dxa"/>
          </w:tcPr>
          <w:p w14:paraId="2299A2AB" w14:textId="1121AFD3" w:rsidR="00D0298F" w:rsidRPr="00D0298F" w:rsidRDefault="00D0298F" w:rsidP="00D0298F">
            <w:pPr>
              <w:pStyle w:val="ListParagraph"/>
              <w:spacing w:line="240" w:lineRule="exact"/>
              <w:ind w:left="0"/>
              <w:jc w:val="both"/>
            </w:pPr>
            <w:r>
              <w:t>Assess the expectations of the Ministerial partners and the gaps educational programs within the agricultural study profile</w:t>
            </w:r>
            <w:r w:rsidR="30ABD05A">
              <w:t xml:space="preserve"> and</w:t>
            </w:r>
          </w:p>
          <w:p w14:paraId="19622AB9" w14:textId="3985082B" w:rsidR="00D0298F" w:rsidRPr="00D0298F" w:rsidRDefault="28D02C3B" w:rsidP="00D0298F">
            <w:pPr>
              <w:pStyle w:val="ListParagraph"/>
              <w:spacing w:line="240" w:lineRule="exact"/>
              <w:ind w:left="0"/>
              <w:jc w:val="both"/>
            </w:pPr>
            <w:r>
              <w:t xml:space="preserve">preparation of the MEP concept  </w:t>
            </w:r>
          </w:p>
        </w:tc>
        <w:tc>
          <w:tcPr>
            <w:tcW w:w="2273" w:type="dxa"/>
          </w:tcPr>
          <w:p w14:paraId="660DAC0F" w14:textId="77777777" w:rsidR="00D0298F" w:rsidRPr="00A946AA" w:rsidRDefault="00D0298F" w:rsidP="27D4A1B9">
            <w:pPr>
              <w:spacing w:before="40" w:after="40"/>
              <w:jc w:val="both"/>
              <w:rPr>
                <w:rFonts w:cs="Arial"/>
              </w:rPr>
            </w:pPr>
            <w:r w:rsidRPr="27D4A1B9">
              <w:rPr>
                <w:rFonts w:cs="Arial"/>
              </w:rPr>
              <w:t>One month after contract start</w:t>
            </w:r>
            <w:r w:rsidR="69060031" w:rsidRPr="27D4A1B9">
              <w:rPr>
                <w:rFonts w:cs="Arial"/>
              </w:rPr>
              <w:t>/remote/Contractor</w:t>
            </w:r>
          </w:p>
        </w:tc>
        <w:tc>
          <w:tcPr>
            <w:tcW w:w="3799" w:type="dxa"/>
          </w:tcPr>
          <w:p w14:paraId="358EA5C6" w14:textId="42B7E27E" w:rsidR="00D0298F" w:rsidRPr="00A946AA" w:rsidRDefault="00D0298F" w:rsidP="00505FC8">
            <w:pPr>
              <w:jc w:val="both"/>
              <w:rPr>
                <w:lang w:val="en-US"/>
              </w:rPr>
            </w:pPr>
            <w:r w:rsidRPr="27D4A1B9">
              <w:rPr>
                <w:lang w:val="en-US"/>
              </w:rPr>
              <w:t xml:space="preserve">Report on </w:t>
            </w:r>
            <w:r w:rsidR="6101B8E0" w:rsidRPr="27D4A1B9">
              <w:rPr>
                <w:lang w:val="en-US"/>
              </w:rPr>
              <w:t xml:space="preserve">the </w:t>
            </w:r>
            <w:r w:rsidR="6101B8E0">
              <w:t xml:space="preserve">assessment of expectations of the Ministerial partners </w:t>
            </w:r>
          </w:p>
        </w:tc>
      </w:tr>
      <w:tr w:rsidR="00AC5B42" w:rsidRPr="00A946AA" w14:paraId="39F0E723" w14:textId="77777777" w:rsidTr="3E6B381F">
        <w:tc>
          <w:tcPr>
            <w:tcW w:w="650" w:type="dxa"/>
            <w:vMerge w:val="restart"/>
          </w:tcPr>
          <w:p w14:paraId="62AB1B7D" w14:textId="30490939" w:rsidR="00AC5B42" w:rsidRPr="004B5019" w:rsidRDefault="00AC5B42" w:rsidP="00AC5B42">
            <w:pPr>
              <w:spacing w:before="40" w:after="40"/>
              <w:ind w:right="-169"/>
              <w:jc w:val="both"/>
              <w:rPr>
                <w:rFonts w:cs="Arial"/>
              </w:rPr>
            </w:pPr>
            <w:r w:rsidRPr="004B5019">
              <w:rPr>
                <w:rFonts w:cs="Arial"/>
              </w:rPr>
              <w:t xml:space="preserve">WP </w:t>
            </w:r>
            <w:r>
              <w:rPr>
                <w:rFonts w:cs="Arial"/>
              </w:rPr>
              <w:t>2</w:t>
            </w:r>
          </w:p>
        </w:tc>
        <w:tc>
          <w:tcPr>
            <w:tcW w:w="2776" w:type="dxa"/>
          </w:tcPr>
          <w:p w14:paraId="594A6692" w14:textId="4ECD6470" w:rsidR="00AC5B42" w:rsidRDefault="00AC5B42" w:rsidP="00AC5B42">
            <w:pPr>
              <w:spacing w:before="40" w:after="40"/>
              <w:jc w:val="both"/>
            </w:pPr>
            <w:r w:rsidRPr="27D4A1B9">
              <w:rPr>
                <w:rFonts w:cs="Arial"/>
              </w:rPr>
              <w:t xml:space="preserve">Identification of Working Group Members and Set-up of Groups </w:t>
            </w:r>
          </w:p>
        </w:tc>
        <w:tc>
          <w:tcPr>
            <w:tcW w:w="2273" w:type="dxa"/>
            <w:vMerge w:val="restart"/>
          </w:tcPr>
          <w:p w14:paraId="6D4E266C" w14:textId="77777777" w:rsidR="00AC5B42" w:rsidRPr="00A946AA" w:rsidRDefault="00AC5B42" w:rsidP="00AC5B42">
            <w:pPr>
              <w:spacing w:before="40" w:after="40"/>
              <w:jc w:val="both"/>
              <w:rPr>
                <w:rFonts w:cs="Arial"/>
              </w:rPr>
            </w:pPr>
            <w:r w:rsidRPr="27D4A1B9">
              <w:rPr>
                <w:rFonts w:cs="Arial"/>
              </w:rPr>
              <w:t>By the end of the 4</w:t>
            </w:r>
            <w:r w:rsidRPr="27D4A1B9">
              <w:rPr>
                <w:rFonts w:cs="Arial"/>
                <w:vertAlign w:val="superscript"/>
              </w:rPr>
              <w:t>th</w:t>
            </w:r>
            <w:r w:rsidRPr="27D4A1B9">
              <w:rPr>
                <w:rFonts w:cs="Arial"/>
              </w:rPr>
              <w:t xml:space="preserve"> month after the Contract start date/remote/Contractor</w:t>
            </w:r>
          </w:p>
          <w:p w14:paraId="164DD8EA" w14:textId="77777777" w:rsidR="00AC5B42" w:rsidRPr="27D4A1B9" w:rsidRDefault="00AC5B42" w:rsidP="00AC5B42">
            <w:pPr>
              <w:spacing w:before="40" w:after="40"/>
              <w:jc w:val="both"/>
              <w:rPr>
                <w:rFonts w:cs="Arial"/>
              </w:rPr>
            </w:pPr>
          </w:p>
        </w:tc>
        <w:tc>
          <w:tcPr>
            <w:tcW w:w="3799" w:type="dxa"/>
          </w:tcPr>
          <w:p w14:paraId="438755BC" w14:textId="3892F794" w:rsidR="00AC5B42" w:rsidRPr="27D4A1B9" w:rsidRDefault="00AC5B42" w:rsidP="00AC5B42">
            <w:pPr>
              <w:jc w:val="both"/>
              <w:rPr>
                <w:rFonts w:cs="Arial"/>
              </w:rPr>
            </w:pPr>
            <w:r w:rsidRPr="27D4A1B9">
              <w:rPr>
                <w:rFonts w:cs="Arial"/>
              </w:rPr>
              <w:t>List of Working Group participants per model educational program (PDF)</w:t>
            </w:r>
          </w:p>
        </w:tc>
      </w:tr>
      <w:tr w:rsidR="00AC5B42" w:rsidRPr="00A946AA" w14:paraId="54F24759" w14:textId="77777777" w:rsidTr="3E6B381F">
        <w:tc>
          <w:tcPr>
            <w:tcW w:w="650" w:type="dxa"/>
            <w:vMerge/>
          </w:tcPr>
          <w:p w14:paraId="73E612E5" w14:textId="6F4B214A" w:rsidR="00AC5B42" w:rsidRPr="00A946AA" w:rsidRDefault="00AC5B42" w:rsidP="00AC5B42">
            <w:pPr>
              <w:spacing w:before="40" w:after="40"/>
              <w:ind w:right="-169"/>
              <w:jc w:val="both"/>
              <w:rPr>
                <w:rFonts w:cs="Arial"/>
                <w:highlight w:val="yellow"/>
              </w:rPr>
            </w:pPr>
          </w:p>
        </w:tc>
        <w:tc>
          <w:tcPr>
            <w:tcW w:w="2776" w:type="dxa"/>
          </w:tcPr>
          <w:p w14:paraId="5C6FC0A5" w14:textId="0786DF36" w:rsidR="00AC5B42" w:rsidRPr="00A946AA" w:rsidRDefault="00AC5B42" w:rsidP="00AC5B42">
            <w:pPr>
              <w:spacing w:before="40" w:after="40"/>
              <w:jc w:val="both"/>
              <w:rPr>
                <w:rFonts w:cs="Arial"/>
                <w:highlight w:val="yellow"/>
              </w:rPr>
            </w:pPr>
            <w:r>
              <w:t>D</w:t>
            </w:r>
            <w:r w:rsidRPr="00E71FCA">
              <w:t>evelopment of 11 model educational programs within the agricultural study profile across 8 educational fields</w:t>
            </w:r>
          </w:p>
        </w:tc>
        <w:tc>
          <w:tcPr>
            <w:tcW w:w="2273" w:type="dxa"/>
            <w:vMerge/>
          </w:tcPr>
          <w:p w14:paraId="463E5D12" w14:textId="486082BA" w:rsidR="00AC5B42" w:rsidRPr="00A946AA" w:rsidRDefault="00AC5B42" w:rsidP="00AC5B42">
            <w:pPr>
              <w:spacing w:before="40" w:after="40"/>
              <w:jc w:val="both"/>
              <w:rPr>
                <w:rFonts w:cs="Arial"/>
                <w:sz w:val="22"/>
                <w:szCs w:val="22"/>
                <w:highlight w:val="yellow"/>
              </w:rPr>
            </w:pPr>
          </w:p>
        </w:tc>
        <w:tc>
          <w:tcPr>
            <w:tcW w:w="3799" w:type="dxa"/>
          </w:tcPr>
          <w:p w14:paraId="6185614A" w14:textId="1BE80B3D" w:rsidR="00AC5B42" w:rsidRPr="004B5019" w:rsidRDefault="00AC5B42" w:rsidP="00AC5B42">
            <w:pPr>
              <w:jc w:val="both"/>
              <w:rPr>
                <w:rFonts w:cs="Arial"/>
              </w:rPr>
            </w:pPr>
            <w:r w:rsidRPr="27D4A1B9">
              <w:rPr>
                <w:rFonts w:cs="Arial"/>
              </w:rPr>
              <w:t xml:space="preserve">Developed draft MEPs </w:t>
            </w:r>
          </w:p>
        </w:tc>
      </w:tr>
      <w:tr w:rsidR="00AC5B42" w:rsidRPr="00A946AA" w14:paraId="0EC5F152" w14:textId="77777777" w:rsidTr="3E6B381F">
        <w:tc>
          <w:tcPr>
            <w:tcW w:w="650" w:type="dxa"/>
            <w:vMerge/>
          </w:tcPr>
          <w:p w14:paraId="6DA7F7A6" w14:textId="77777777" w:rsidR="00AC5B42" w:rsidRPr="00A946AA" w:rsidRDefault="00AC5B42" w:rsidP="00AC5B42">
            <w:pPr>
              <w:spacing w:before="40" w:after="40"/>
              <w:ind w:right="-169"/>
              <w:jc w:val="both"/>
              <w:rPr>
                <w:rFonts w:cs="Arial"/>
                <w:highlight w:val="yellow"/>
              </w:rPr>
            </w:pPr>
          </w:p>
        </w:tc>
        <w:tc>
          <w:tcPr>
            <w:tcW w:w="2776" w:type="dxa"/>
          </w:tcPr>
          <w:p w14:paraId="5FD47EBC" w14:textId="6268081E" w:rsidR="00AC5B42" w:rsidRPr="00A946AA" w:rsidRDefault="00DC463E" w:rsidP="00AC5B42">
            <w:pPr>
              <w:spacing w:before="40" w:after="40"/>
              <w:jc w:val="both"/>
              <w:rPr>
                <w:rFonts w:cs="Arial"/>
                <w:highlight w:val="yellow"/>
              </w:rPr>
            </w:pPr>
            <w:r>
              <w:rPr>
                <w:rFonts w:cs="Arial"/>
              </w:rPr>
              <w:t xml:space="preserve">Approval </w:t>
            </w:r>
            <w:r w:rsidR="00AC5B42" w:rsidRPr="27D4A1B9">
              <w:rPr>
                <w:rFonts w:cs="Arial"/>
              </w:rPr>
              <w:t>of Ministerial Partners</w:t>
            </w:r>
          </w:p>
        </w:tc>
        <w:tc>
          <w:tcPr>
            <w:tcW w:w="2273" w:type="dxa"/>
            <w:vMerge/>
          </w:tcPr>
          <w:p w14:paraId="760ECDA2" w14:textId="7C44C205" w:rsidR="00AC5B42" w:rsidRPr="00A946AA" w:rsidRDefault="00AC5B42" w:rsidP="00AC5B42">
            <w:pPr>
              <w:spacing w:before="40" w:after="40"/>
              <w:jc w:val="both"/>
              <w:rPr>
                <w:rFonts w:cs="Arial"/>
                <w:highlight w:val="yellow"/>
              </w:rPr>
            </w:pPr>
          </w:p>
        </w:tc>
        <w:tc>
          <w:tcPr>
            <w:tcW w:w="3799" w:type="dxa"/>
          </w:tcPr>
          <w:p w14:paraId="30F3A9CD" w14:textId="6A5CB796" w:rsidR="00AC5B42" w:rsidRPr="004B5019" w:rsidRDefault="00AC5B42" w:rsidP="00AC5B42">
            <w:pPr>
              <w:jc w:val="both"/>
              <w:rPr>
                <w:rFonts w:cs="Arial"/>
                <w:highlight w:val="yellow"/>
              </w:rPr>
            </w:pPr>
            <w:r w:rsidRPr="3F41ECBB">
              <w:rPr>
                <w:rFonts w:cs="Arial"/>
                <w:noProof/>
              </w:rPr>
              <w:t xml:space="preserve">Feedback incoprorated into each of drafts of </w:t>
            </w:r>
            <w:r>
              <w:t>11 model educational programs</w:t>
            </w:r>
          </w:p>
        </w:tc>
      </w:tr>
      <w:tr w:rsidR="00AC5B42" w:rsidRPr="00A946AA" w14:paraId="34ABC18E" w14:textId="77777777" w:rsidTr="3E6B381F">
        <w:tc>
          <w:tcPr>
            <w:tcW w:w="650" w:type="dxa"/>
            <w:vMerge w:val="restart"/>
          </w:tcPr>
          <w:p w14:paraId="5AC79414" w14:textId="77777777" w:rsidR="00AC5B42" w:rsidRPr="00A946AA" w:rsidRDefault="00AC5B42" w:rsidP="00AC5B42">
            <w:pPr>
              <w:spacing w:before="40" w:after="40"/>
              <w:ind w:right="-169"/>
              <w:jc w:val="both"/>
              <w:rPr>
                <w:rFonts w:cs="Arial"/>
                <w:highlight w:val="yellow"/>
              </w:rPr>
            </w:pPr>
            <w:r w:rsidRPr="004B5019">
              <w:rPr>
                <w:rFonts w:cs="Arial"/>
              </w:rPr>
              <w:t>WP 3</w:t>
            </w:r>
          </w:p>
        </w:tc>
        <w:tc>
          <w:tcPr>
            <w:tcW w:w="2776" w:type="dxa"/>
          </w:tcPr>
          <w:p w14:paraId="3588B36F" w14:textId="5B396877" w:rsidR="00AC5B42" w:rsidRPr="00A946AA" w:rsidRDefault="00AC5B42" w:rsidP="00AC5B42">
            <w:pPr>
              <w:spacing w:before="40" w:after="40"/>
              <w:jc w:val="both"/>
              <w:rPr>
                <w:rFonts w:cs="Arial"/>
                <w:highlight w:val="yellow"/>
                <w:lang w:val="en-US"/>
              </w:rPr>
            </w:pPr>
            <w:r>
              <w:rPr>
                <w:rFonts w:cs="Arial"/>
                <w:lang w:val="en-US"/>
              </w:rPr>
              <w:t>E</w:t>
            </w:r>
            <w:r w:rsidRPr="004B5019">
              <w:rPr>
                <w:rFonts w:cs="Arial"/>
                <w:lang w:val="en-US"/>
              </w:rPr>
              <w:t>valuation and refinement of MEPs</w:t>
            </w:r>
          </w:p>
        </w:tc>
        <w:tc>
          <w:tcPr>
            <w:tcW w:w="2273" w:type="dxa"/>
            <w:vMerge w:val="restart"/>
          </w:tcPr>
          <w:p w14:paraId="36371D49" w14:textId="5DAE59D4" w:rsidR="00AC5B42" w:rsidRPr="00723203" w:rsidRDefault="00AC5B42" w:rsidP="00AC5B42">
            <w:pPr>
              <w:spacing w:after="0"/>
              <w:contextualSpacing/>
              <w:jc w:val="both"/>
              <w:rPr>
                <w:rFonts w:cs="Arial"/>
              </w:rPr>
            </w:pPr>
            <w:r w:rsidRPr="27D4A1B9">
              <w:rPr>
                <w:rFonts w:cs="Arial"/>
              </w:rPr>
              <w:t>By the end of 6 months after contract start/remote/Contractor</w:t>
            </w:r>
          </w:p>
          <w:p w14:paraId="58587FF1" w14:textId="3ED616D7" w:rsidR="00AC5B42" w:rsidRPr="00A946AA" w:rsidRDefault="00AC5B42" w:rsidP="00AC5B42">
            <w:pPr>
              <w:spacing w:before="40" w:after="40"/>
              <w:jc w:val="both"/>
              <w:rPr>
                <w:rFonts w:cs="Arial"/>
                <w:highlight w:val="yellow"/>
              </w:rPr>
            </w:pPr>
          </w:p>
        </w:tc>
        <w:tc>
          <w:tcPr>
            <w:tcW w:w="3799" w:type="dxa"/>
          </w:tcPr>
          <w:p w14:paraId="5631197D" w14:textId="3003EA91" w:rsidR="00AC5B42" w:rsidRPr="004B5019" w:rsidRDefault="00AC5B42" w:rsidP="00AC5B42">
            <w:pPr>
              <w:jc w:val="both"/>
              <w:rPr>
                <w:rFonts w:cs="Arial"/>
                <w:noProof/>
              </w:rPr>
            </w:pPr>
            <w:r w:rsidRPr="27D4A1B9">
              <w:rPr>
                <w:rFonts w:cs="Arial"/>
                <w:noProof/>
              </w:rPr>
              <w:t xml:space="preserve">Finalized versions of MEPs </w:t>
            </w:r>
          </w:p>
        </w:tc>
      </w:tr>
      <w:tr w:rsidR="00AC5B42" w:rsidRPr="00A946AA" w14:paraId="17DECD51" w14:textId="77777777" w:rsidTr="3E6B381F">
        <w:tc>
          <w:tcPr>
            <w:tcW w:w="650" w:type="dxa"/>
            <w:vMerge/>
          </w:tcPr>
          <w:p w14:paraId="6FF69AA6" w14:textId="77777777" w:rsidR="00AC5B42" w:rsidRPr="00A946AA" w:rsidRDefault="00AC5B42" w:rsidP="00AC5B42">
            <w:pPr>
              <w:spacing w:before="40" w:after="40"/>
              <w:ind w:right="-169"/>
              <w:jc w:val="both"/>
              <w:rPr>
                <w:rFonts w:cs="Arial"/>
                <w:highlight w:val="yellow"/>
              </w:rPr>
            </w:pPr>
          </w:p>
        </w:tc>
        <w:tc>
          <w:tcPr>
            <w:tcW w:w="2776" w:type="dxa"/>
          </w:tcPr>
          <w:p w14:paraId="6297D0B5" w14:textId="461570C5" w:rsidR="00AC5B42" w:rsidRDefault="00AC5B42" w:rsidP="00AC5B42">
            <w:pPr>
              <w:spacing w:before="40" w:after="40"/>
              <w:jc w:val="both"/>
              <w:rPr>
                <w:rFonts w:cs="Arial"/>
                <w:lang w:val="en-US"/>
              </w:rPr>
            </w:pPr>
            <w:r w:rsidRPr="27D4A1B9">
              <w:rPr>
                <w:rFonts w:cs="Arial"/>
                <w:lang w:val="en-US"/>
              </w:rPr>
              <w:t>Preparation of educational materials for teachers</w:t>
            </w:r>
          </w:p>
        </w:tc>
        <w:tc>
          <w:tcPr>
            <w:tcW w:w="2273" w:type="dxa"/>
            <w:vMerge/>
          </w:tcPr>
          <w:p w14:paraId="752E9A13" w14:textId="77777777" w:rsidR="00AC5B42" w:rsidRPr="00723203" w:rsidRDefault="00AC5B42" w:rsidP="00AC5B42">
            <w:pPr>
              <w:spacing w:after="0"/>
              <w:contextualSpacing/>
              <w:jc w:val="both"/>
              <w:rPr>
                <w:rFonts w:cs="Arial"/>
              </w:rPr>
            </w:pPr>
          </w:p>
        </w:tc>
        <w:tc>
          <w:tcPr>
            <w:tcW w:w="3799" w:type="dxa"/>
          </w:tcPr>
          <w:p w14:paraId="17D9C171" w14:textId="214A9A7D" w:rsidR="00AC5B42" w:rsidRPr="004B5019" w:rsidRDefault="00AC5B42" w:rsidP="00AC5B42">
            <w:pPr>
              <w:jc w:val="both"/>
              <w:rPr>
                <w:rFonts w:cs="Arial"/>
                <w:noProof/>
              </w:rPr>
            </w:pPr>
            <w:r w:rsidRPr="27D4A1B9">
              <w:rPr>
                <w:rFonts w:cs="Arial"/>
                <w:noProof/>
              </w:rPr>
              <w:t xml:space="preserve">An interactive guiding handbook </w:t>
            </w:r>
          </w:p>
        </w:tc>
      </w:tr>
    </w:tbl>
    <w:p w14:paraId="3C2D22B4" w14:textId="77777777" w:rsidR="006247E9" w:rsidRPr="00A946AA" w:rsidRDefault="006247E9" w:rsidP="006247E9">
      <w:pPr>
        <w:autoSpaceDE w:val="0"/>
        <w:autoSpaceDN w:val="0"/>
        <w:adjustRightInd w:val="0"/>
        <w:spacing w:line="240" w:lineRule="exact"/>
        <w:contextualSpacing/>
        <w:jc w:val="both"/>
        <w:rPr>
          <w:rFonts w:cs="Arial"/>
          <w:color w:val="000000"/>
          <w:highlight w:val="yellow"/>
          <w:lang w:eastAsia="zh-CN"/>
        </w:rPr>
      </w:pPr>
    </w:p>
    <w:p w14:paraId="47A505F7" w14:textId="77777777" w:rsidR="004B5019" w:rsidRPr="004B5019" w:rsidRDefault="004B5019" w:rsidP="004B5019">
      <w:pPr>
        <w:autoSpaceDE w:val="0"/>
        <w:autoSpaceDN w:val="0"/>
        <w:adjustRightInd w:val="0"/>
        <w:spacing w:line="240" w:lineRule="exact"/>
        <w:contextualSpacing/>
        <w:jc w:val="both"/>
        <w:rPr>
          <w:rFonts w:cs="Arial"/>
          <w:color w:val="000000"/>
          <w:lang w:val="en-US" w:eastAsia="zh-CN"/>
        </w:rPr>
      </w:pPr>
      <w:r w:rsidRPr="004B5019">
        <w:rPr>
          <w:rFonts w:cs="Arial"/>
          <w:color w:val="000000"/>
          <w:lang w:val="en-US" w:eastAsia="zh-CN"/>
        </w:rPr>
        <w:t>During the implementation of the work, the contractor shall ensure:</w:t>
      </w:r>
    </w:p>
    <w:p w14:paraId="20E29CF7" w14:textId="77777777" w:rsidR="004B5019" w:rsidRPr="004B5019" w:rsidRDefault="004B5019" w:rsidP="004B5019">
      <w:pPr>
        <w:numPr>
          <w:ilvl w:val="0"/>
          <w:numId w:val="28"/>
        </w:numPr>
        <w:autoSpaceDE w:val="0"/>
        <w:autoSpaceDN w:val="0"/>
        <w:adjustRightInd w:val="0"/>
        <w:spacing w:line="240" w:lineRule="exact"/>
        <w:contextualSpacing/>
        <w:jc w:val="both"/>
        <w:rPr>
          <w:rFonts w:cs="Arial"/>
          <w:color w:val="000000"/>
          <w:lang w:val="en-US" w:eastAsia="zh-CN"/>
        </w:rPr>
      </w:pPr>
      <w:r w:rsidRPr="004B5019">
        <w:rPr>
          <w:rFonts w:cs="Arial"/>
          <w:color w:val="000000"/>
          <w:lang w:val="en-US" w:eastAsia="zh-CN"/>
        </w:rPr>
        <w:t xml:space="preserve">academic integrity; </w:t>
      </w:r>
    </w:p>
    <w:p w14:paraId="60FC3333" w14:textId="1EB031D8" w:rsidR="004B5019" w:rsidRPr="004B5019" w:rsidRDefault="00D0298F" w:rsidP="004B5019">
      <w:pPr>
        <w:numPr>
          <w:ilvl w:val="0"/>
          <w:numId w:val="28"/>
        </w:numPr>
        <w:autoSpaceDE w:val="0"/>
        <w:autoSpaceDN w:val="0"/>
        <w:adjustRightInd w:val="0"/>
        <w:spacing w:line="240" w:lineRule="exact"/>
        <w:contextualSpacing/>
        <w:jc w:val="both"/>
        <w:rPr>
          <w:rFonts w:cs="Arial"/>
          <w:color w:val="000000"/>
          <w:lang w:val="en-US" w:eastAsia="zh-CN"/>
        </w:rPr>
      </w:pPr>
      <w:r>
        <w:rPr>
          <w:rFonts w:cs="Arial"/>
          <w:color w:val="000000"/>
          <w:lang w:val="en-US" w:eastAsia="zh-CN"/>
        </w:rPr>
        <w:t xml:space="preserve">inclusivity and </w:t>
      </w:r>
      <w:r w:rsidR="004B5019" w:rsidRPr="004B5019">
        <w:rPr>
          <w:rFonts w:cs="Arial"/>
          <w:color w:val="000000"/>
          <w:lang w:val="en-US" w:eastAsia="zh-CN"/>
        </w:rPr>
        <w:t xml:space="preserve">gender sensitivity; </w:t>
      </w:r>
    </w:p>
    <w:p w14:paraId="464514CD" w14:textId="77777777" w:rsidR="004B5019" w:rsidRPr="004B5019" w:rsidRDefault="004B5019" w:rsidP="004B5019">
      <w:pPr>
        <w:numPr>
          <w:ilvl w:val="0"/>
          <w:numId w:val="28"/>
        </w:numPr>
        <w:autoSpaceDE w:val="0"/>
        <w:autoSpaceDN w:val="0"/>
        <w:adjustRightInd w:val="0"/>
        <w:spacing w:line="240" w:lineRule="exact"/>
        <w:contextualSpacing/>
        <w:jc w:val="both"/>
        <w:rPr>
          <w:rFonts w:cs="Arial"/>
          <w:color w:val="000000"/>
          <w:lang w:val="en-US" w:eastAsia="zh-CN"/>
        </w:rPr>
      </w:pPr>
      <w:r w:rsidRPr="004B5019">
        <w:rPr>
          <w:rFonts w:cs="Arial"/>
          <w:color w:val="000000"/>
          <w:lang w:val="en-US" w:eastAsia="zh-CN"/>
        </w:rPr>
        <w:t xml:space="preserve">transparency of processes; </w:t>
      </w:r>
    </w:p>
    <w:p w14:paraId="633BDE2D" w14:textId="77777777" w:rsidR="004B5019" w:rsidRPr="004B5019" w:rsidRDefault="004B5019" w:rsidP="004B5019">
      <w:pPr>
        <w:numPr>
          <w:ilvl w:val="0"/>
          <w:numId w:val="28"/>
        </w:numPr>
        <w:autoSpaceDE w:val="0"/>
        <w:autoSpaceDN w:val="0"/>
        <w:adjustRightInd w:val="0"/>
        <w:spacing w:line="240" w:lineRule="exact"/>
        <w:contextualSpacing/>
        <w:jc w:val="both"/>
        <w:rPr>
          <w:rFonts w:cs="Arial"/>
          <w:color w:val="000000"/>
          <w:lang w:val="en-US" w:eastAsia="zh-CN"/>
        </w:rPr>
      </w:pPr>
      <w:r w:rsidRPr="004B5019">
        <w:rPr>
          <w:rFonts w:cs="Arial"/>
          <w:color w:val="000000"/>
          <w:lang w:val="en-US" w:eastAsia="zh-CN"/>
        </w:rPr>
        <w:t xml:space="preserve">compliance with personal data protection requirements; </w:t>
      </w:r>
    </w:p>
    <w:p w14:paraId="0AC75F29" w14:textId="028EF4DA" w:rsidR="004B5019" w:rsidRDefault="004B5019" w:rsidP="004B5019">
      <w:pPr>
        <w:numPr>
          <w:ilvl w:val="0"/>
          <w:numId w:val="28"/>
        </w:numPr>
        <w:autoSpaceDE w:val="0"/>
        <w:autoSpaceDN w:val="0"/>
        <w:adjustRightInd w:val="0"/>
        <w:spacing w:line="240" w:lineRule="exact"/>
        <w:contextualSpacing/>
        <w:jc w:val="both"/>
        <w:rPr>
          <w:rFonts w:cs="Arial"/>
          <w:color w:val="000000"/>
          <w:lang w:val="en-US" w:eastAsia="zh-CN"/>
        </w:rPr>
      </w:pPr>
      <w:r w:rsidRPr="004B5019">
        <w:rPr>
          <w:rFonts w:cs="Arial"/>
          <w:color w:val="000000"/>
          <w:lang w:val="en-US" w:eastAsia="zh-CN"/>
        </w:rPr>
        <w:t>alignment with the policies of the Ministry of Education and Science of Ukraine and international partners</w:t>
      </w:r>
      <w:r w:rsidR="00D0298F">
        <w:rPr>
          <w:rFonts w:cs="Arial"/>
          <w:color w:val="000000"/>
          <w:lang w:val="en-US" w:eastAsia="zh-CN"/>
        </w:rPr>
        <w:t>;</w:t>
      </w:r>
    </w:p>
    <w:p w14:paraId="50812F1C" w14:textId="5DABFF4B" w:rsidR="00D0298F" w:rsidRPr="00D0298F" w:rsidRDefault="00D0298F" w:rsidP="00D0298F">
      <w:pPr>
        <w:numPr>
          <w:ilvl w:val="0"/>
          <w:numId w:val="28"/>
        </w:numPr>
        <w:autoSpaceDE w:val="0"/>
        <w:autoSpaceDN w:val="0"/>
        <w:adjustRightInd w:val="0"/>
        <w:spacing w:line="240" w:lineRule="exact"/>
        <w:contextualSpacing/>
        <w:jc w:val="both"/>
        <w:rPr>
          <w:rFonts w:cs="Arial"/>
          <w:color w:val="000000"/>
          <w:lang w:val="en-US" w:eastAsia="zh-CN"/>
        </w:rPr>
      </w:pPr>
      <w:r w:rsidRPr="00D0298F">
        <w:rPr>
          <w:rFonts w:cs="Arial"/>
          <w:color w:val="000000"/>
          <w:lang w:val="en-US" w:eastAsia="zh-CN"/>
        </w:rPr>
        <w:t xml:space="preserve">regular communication with the </w:t>
      </w:r>
      <w:r w:rsidRPr="004B5019">
        <w:rPr>
          <w:rFonts w:cs="Arial"/>
          <w:color w:val="000000"/>
          <w:lang w:val="en-US" w:eastAsia="zh-CN"/>
        </w:rPr>
        <w:t>Ministry of Education and Science of Ukraine</w:t>
      </w:r>
      <w:r w:rsidRPr="00D0298F">
        <w:rPr>
          <w:rFonts w:cs="Arial"/>
          <w:color w:val="000000"/>
          <w:lang w:val="en-US" w:eastAsia="zh-CN"/>
        </w:rPr>
        <w:t>;</w:t>
      </w:r>
    </w:p>
    <w:p w14:paraId="20D93B34" w14:textId="77777777" w:rsidR="00D0298F" w:rsidRDefault="00D0298F" w:rsidP="00D0298F">
      <w:pPr>
        <w:numPr>
          <w:ilvl w:val="0"/>
          <w:numId w:val="28"/>
        </w:numPr>
        <w:autoSpaceDE w:val="0"/>
        <w:autoSpaceDN w:val="0"/>
        <w:adjustRightInd w:val="0"/>
        <w:spacing w:line="240" w:lineRule="exact"/>
        <w:contextualSpacing/>
        <w:jc w:val="both"/>
        <w:rPr>
          <w:rFonts w:cs="Arial"/>
          <w:color w:val="000000"/>
          <w:lang w:val="en-US" w:eastAsia="zh-CN"/>
        </w:rPr>
      </w:pPr>
      <w:r w:rsidRPr="00D0298F">
        <w:rPr>
          <w:rFonts w:cs="Arial"/>
          <w:color w:val="000000"/>
          <w:lang w:val="en-US" w:eastAsia="zh-CN"/>
        </w:rPr>
        <w:t>participation in working meetings;</w:t>
      </w:r>
    </w:p>
    <w:p w14:paraId="47F7D2BC" w14:textId="1D2B4A97" w:rsidR="00D0298F" w:rsidRPr="00D0298F" w:rsidRDefault="00D0298F" w:rsidP="1FBB5174">
      <w:pPr>
        <w:numPr>
          <w:ilvl w:val="0"/>
          <w:numId w:val="28"/>
        </w:numPr>
        <w:autoSpaceDE w:val="0"/>
        <w:autoSpaceDN w:val="0"/>
        <w:adjustRightInd w:val="0"/>
        <w:spacing w:line="240" w:lineRule="exact"/>
        <w:contextualSpacing/>
        <w:jc w:val="both"/>
        <w:rPr>
          <w:rFonts w:cs="Arial"/>
          <w:color w:val="000000"/>
          <w:lang w:val="en-US" w:eastAsia="zh-CN"/>
        </w:rPr>
      </w:pPr>
      <w:bookmarkStart w:id="29" w:name="_Int_XycGZ9CD"/>
      <w:r w:rsidRPr="1FBB5174">
        <w:rPr>
          <w:rFonts w:cs="Arial"/>
          <w:color w:val="000000" w:themeColor="text1"/>
          <w:lang w:val="en-US" w:eastAsia="zh-CN"/>
        </w:rPr>
        <w:t>incorporation</w:t>
      </w:r>
      <w:bookmarkEnd w:id="29"/>
      <w:r w:rsidRPr="1FBB5174">
        <w:rPr>
          <w:rFonts w:cs="Arial"/>
          <w:color w:val="000000" w:themeColor="text1"/>
          <w:lang w:val="en-US" w:eastAsia="zh-CN"/>
        </w:rPr>
        <w:t xml:space="preserve"> of changes in accordance with the recommendations of the client and the expert group.</w:t>
      </w:r>
    </w:p>
    <w:p w14:paraId="407908A2" w14:textId="77777777" w:rsidR="004B5019" w:rsidRPr="00D0298F" w:rsidRDefault="004B5019" w:rsidP="00D0298F">
      <w:pPr>
        <w:autoSpaceDE w:val="0"/>
        <w:autoSpaceDN w:val="0"/>
        <w:adjustRightInd w:val="0"/>
        <w:spacing w:line="240" w:lineRule="exact"/>
        <w:ind w:left="360"/>
        <w:contextualSpacing/>
        <w:jc w:val="both"/>
        <w:rPr>
          <w:rFonts w:cs="Arial"/>
          <w:color w:val="000000"/>
          <w:lang w:val="en-US" w:eastAsia="zh-CN"/>
        </w:rPr>
      </w:pPr>
    </w:p>
    <w:p w14:paraId="73CA03AE" w14:textId="75013B7A" w:rsidR="006247E9" w:rsidRDefault="1F1A0A32" w:rsidP="3808B75F">
      <w:pPr>
        <w:autoSpaceDE w:val="0"/>
        <w:autoSpaceDN w:val="0"/>
        <w:adjustRightInd w:val="0"/>
        <w:spacing w:line="240" w:lineRule="exact"/>
        <w:contextualSpacing/>
        <w:jc w:val="both"/>
        <w:rPr>
          <w:rFonts w:eastAsia="Arial" w:cs="Arial"/>
        </w:rPr>
      </w:pPr>
      <w:r w:rsidRPr="3808B75F">
        <w:rPr>
          <w:rFonts w:eastAsia="Arial" w:cs="Arial"/>
          <w:color w:val="000000" w:themeColor="text1"/>
        </w:rPr>
        <w:t xml:space="preserve"> Period of assignment is </w:t>
      </w:r>
      <w:r w:rsidR="1F055BAD" w:rsidRPr="3808B75F">
        <w:rPr>
          <w:rFonts w:eastAsia="Arial" w:cs="Arial"/>
          <w:color w:val="000000" w:themeColor="text1"/>
        </w:rPr>
        <w:t>till 31.12.2026.</w:t>
      </w:r>
      <w:bookmarkStart w:id="30" w:name="_Hlk119428078"/>
      <w:bookmarkEnd w:id="30"/>
    </w:p>
    <w:p w14:paraId="4EFEFDE9" w14:textId="5D1D9A05" w:rsidR="006247E9" w:rsidRDefault="006247E9" w:rsidP="27D4A1B9">
      <w:pPr>
        <w:autoSpaceDE w:val="0"/>
        <w:autoSpaceDN w:val="0"/>
        <w:adjustRightInd w:val="0"/>
        <w:spacing w:line="240" w:lineRule="exact"/>
        <w:contextualSpacing/>
        <w:jc w:val="both"/>
      </w:pPr>
    </w:p>
    <w:p w14:paraId="53F4BFC1" w14:textId="3A4DEAE2" w:rsidR="00E17DF0" w:rsidRPr="00D93EF8" w:rsidRDefault="00087999">
      <w:pPr>
        <w:pStyle w:val="ListParagraph"/>
        <w:numPr>
          <w:ilvl w:val="1"/>
          <w:numId w:val="15"/>
        </w:numPr>
        <w:jc w:val="both"/>
        <w:rPr>
          <w:rStyle w:val="Heading1Char"/>
          <w:b w:val="0"/>
          <w:lang w:val="uk-UA"/>
        </w:rPr>
      </w:pPr>
      <w:r w:rsidRPr="00087999">
        <w:rPr>
          <w:b/>
        </w:rPr>
        <w:t>Deliverables and Reporting:</w:t>
      </w:r>
    </w:p>
    <w:p w14:paraId="17D451DD" w14:textId="1AF94A52" w:rsidR="00825B21" w:rsidRPr="00D93EF8" w:rsidRDefault="00087999" w:rsidP="00D93EF8">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917" w:type="dxa"/>
        <w:jc w:val="center"/>
        <w:tblLayout w:type="fixed"/>
        <w:tblLook w:val="04A0" w:firstRow="1" w:lastRow="0" w:firstColumn="1" w:lastColumn="0" w:noHBand="0" w:noVBand="1"/>
      </w:tblPr>
      <w:tblGrid>
        <w:gridCol w:w="704"/>
        <w:gridCol w:w="2835"/>
        <w:gridCol w:w="4966"/>
        <w:gridCol w:w="1412"/>
      </w:tblGrid>
      <w:tr w:rsidR="00D5748F" w:rsidRPr="00723203" w14:paraId="037F0628" w14:textId="77777777" w:rsidTr="3E6B381F">
        <w:trPr>
          <w:trHeight w:val="510"/>
          <w:jc w:val="center"/>
        </w:trPr>
        <w:tc>
          <w:tcPr>
            <w:tcW w:w="704" w:type="dxa"/>
          </w:tcPr>
          <w:p w14:paraId="394E303E" w14:textId="77777777" w:rsidR="00D5748F" w:rsidRPr="00723203" w:rsidRDefault="00D5748F" w:rsidP="00505FC8">
            <w:pPr>
              <w:spacing w:after="0"/>
              <w:ind w:right="-110"/>
              <w:contextualSpacing/>
              <w:rPr>
                <w:rFonts w:cs="Arial"/>
                <w:b/>
                <w:bCs/>
                <w:sz w:val="22"/>
                <w:szCs w:val="22"/>
              </w:rPr>
            </w:pPr>
            <w:r w:rsidRPr="00723203">
              <w:rPr>
                <w:rFonts w:cs="Arial"/>
                <w:b/>
                <w:bCs/>
                <w:sz w:val="22"/>
                <w:szCs w:val="22"/>
              </w:rPr>
              <w:lastRenderedPageBreak/>
              <w:t>WP #</w:t>
            </w:r>
          </w:p>
        </w:tc>
        <w:tc>
          <w:tcPr>
            <w:tcW w:w="2835" w:type="dxa"/>
          </w:tcPr>
          <w:p w14:paraId="079D8D3F" w14:textId="77777777" w:rsidR="00D5748F" w:rsidRPr="00723203" w:rsidRDefault="00D5748F" w:rsidP="00505FC8">
            <w:pPr>
              <w:spacing w:after="0"/>
              <w:contextualSpacing/>
              <w:rPr>
                <w:rFonts w:cs="Arial"/>
                <w:b/>
              </w:rPr>
            </w:pPr>
            <w:r w:rsidRPr="00723203">
              <w:rPr>
                <w:rFonts w:cs="Arial"/>
                <w:b/>
                <w:bCs/>
                <w:sz w:val="22"/>
                <w:szCs w:val="22"/>
              </w:rPr>
              <w:t>Reporting</w:t>
            </w:r>
            <w:r>
              <w:rPr>
                <w:rFonts w:cs="Arial"/>
                <w:b/>
                <w:bCs/>
                <w:sz w:val="22"/>
                <w:szCs w:val="22"/>
              </w:rPr>
              <w:t xml:space="preserve"> </w:t>
            </w:r>
            <w:r w:rsidRPr="00723203">
              <w:rPr>
                <w:rFonts w:cs="Arial"/>
                <w:b/>
                <w:bCs/>
                <w:sz w:val="22"/>
                <w:szCs w:val="22"/>
              </w:rPr>
              <w:t>/ Deliverable #</w:t>
            </w:r>
          </w:p>
        </w:tc>
        <w:tc>
          <w:tcPr>
            <w:tcW w:w="4966" w:type="dxa"/>
          </w:tcPr>
          <w:p w14:paraId="424071BE" w14:textId="77777777" w:rsidR="00D5748F" w:rsidRPr="00723203" w:rsidRDefault="00D5748F" w:rsidP="00505FC8">
            <w:pPr>
              <w:spacing w:after="0"/>
              <w:contextualSpacing/>
              <w:jc w:val="both"/>
              <w:rPr>
                <w:rFonts w:cs="Arial"/>
                <w:b/>
                <w:sz w:val="22"/>
                <w:szCs w:val="22"/>
              </w:rPr>
            </w:pPr>
            <w:r w:rsidRPr="00723203">
              <w:rPr>
                <w:rFonts w:cs="Arial"/>
                <w:b/>
                <w:sz w:val="22"/>
                <w:szCs w:val="22"/>
              </w:rPr>
              <w:t>Requirements to the format</w:t>
            </w:r>
          </w:p>
        </w:tc>
        <w:tc>
          <w:tcPr>
            <w:tcW w:w="1412" w:type="dxa"/>
          </w:tcPr>
          <w:p w14:paraId="3D586748" w14:textId="77777777" w:rsidR="00D5748F" w:rsidRPr="00723203" w:rsidRDefault="00D5748F" w:rsidP="00505FC8">
            <w:pPr>
              <w:spacing w:after="0"/>
              <w:ind w:right="-108"/>
              <w:contextualSpacing/>
              <w:jc w:val="both"/>
              <w:rPr>
                <w:rFonts w:cs="Arial"/>
                <w:b/>
                <w:bCs/>
                <w:sz w:val="22"/>
                <w:szCs w:val="22"/>
              </w:rPr>
            </w:pPr>
            <w:r w:rsidRPr="00723203">
              <w:rPr>
                <w:rFonts w:cs="Arial"/>
                <w:b/>
                <w:bCs/>
                <w:sz w:val="22"/>
                <w:szCs w:val="22"/>
              </w:rPr>
              <w:t>Anticipated period, by</w:t>
            </w:r>
          </w:p>
        </w:tc>
      </w:tr>
      <w:tr w:rsidR="00D5748F" w:rsidRPr="00723203" w14:paraId="0489CE4B" w14:textId="77777777" w:rsidTr="3E6B381F">
        <w:trPr>
          <w:trHeight w:val="330"/>
          <w:jc w:val="center"/>
        </w:trPr>
        <w:tc>
          <w:tcPr>
            <w:tcW w:w="704" w:type="dxa"/>
          </w:tcPr>
          <w:p w14:paraId="3B1BED92" w14:textId="77777777" w:rsidR="00D5748F" w:rsidRPr="00723203" w:rsidRDefault="00D5748F" w:rsidP="00505FC8">
            <w:pPr>
              <w:pStyle w:val="ListParagraph"/>
              <w:spacing w:after="0"/>
              <w:ind w:left="22" w:right="-110"/>
              <w:rPr>
                <w:rFonts w:cs="Arial"/>
              </w:rPr>
            </w:pPr>
            <w:r w:rsidRPr="00723203">
              <w:rPr>
                <w:rFonts w:cs="Arial"/>
              </w:rPr>
              <w:t>WP 1</w:t>
            </w:r>
          </w:p>
        </w:tc>
        <w:tc>
          <w:tcPr>
            <w:tcW w:w="2835" w:type="dxa"/>
          </w:tcPr>
          <w:p w14:paraId="0620F6EE" w14:textId="680E55D4" w:rsidR="00D5748F" w:rsidRPr="00723203" w:rsidRDefault="2CB1B190" w:rsidP="3E6B381F">
            <w:pPr>
              <w:spacing w:after="0"/>
              <w:contextualSpacing/>
              <w:jc w:val="both"/>
              <w:rPr>
                <w:rFonts w:cs="Arial"/>
              </w:rPr>
            </w:pPr>
            <w:r>
              <w:t>Result of a</w:t>
            </w:r>
            <w:r w:rsidR="001A356A">
              <w:t>ssess</w:t>
            </w:r>
            <w:r w:rsidR="5C7F6BDC">
              <w:t>ment of</w:t>
            </w:r>
            <w:r w:rsidR="001A356A">
              <w:t xml:space="preserve"> the expectations of the Ministerial partners and the gaps </w:t>
            </w:r>
            <w:r w:rsidR="3AAC91D2">
              <w:t>in MEPs</w:t>
            </w:r>
            <w:r w:rsidR="001A356A">
              <w:t xml:space="preserve"> within the agricultural study profile</w:t>
            </w:r>
          </w:p>
          <w:p w14:paraId="67323923" w14:textId="5AE5E2D4" w:rsidR="00D5748F" w:rsidRPr="00723203" w:rsidRDefault="428F4B8B" w:rsidP="3E6B381F">
            <w:pPr>
              <w:numPr>
                <w:ilvl w:val="0"/>
                <w:numId w:val="23"/>
              </w:numPr>
              <w:spacing w:after="0" w:line="240" w:lineRule="exact"/>
              <w:contextualSpacing/>
              <w:jc w:val="both"/>
              <w:rPr>
                <w:rFonts w:cs="Arial"/>
                <w:lang w:val="en-US"/>
              </w:rPr>
            </w:pPr>
            <w:r w:rsidRPr="3E6B381F">
              <w:rPr>
                <w:rFonts w:cs="Arial"/>
                <w:lang w:val="en-US"/>
              </w:rPr>
              <w:t xml:space="preserve">formation of the expert group; </w:t>
            </w:r>
          </w:p>
          <w:p w14:paraId="3975C6FE" w14:textId="364FBADB" w:rsidR="00D5748F" w:rsidRPr="00723203" w:rsidRDefault="428F4B8B" w:rsidP="3E6B381F">
            <w:pPr>
              <w:numPr>
                <w:ilvl w:val="0"/>
                <w:numId w:val="23"/>
              </w:numPr>
              <w:spacing w:after="0" w:line="240" w:lineRule="exact"/>
              <w:contextualSpacing/>
              <w:jc w:val="both"/>
              <w:rPr>
                <w:rFonts w:cs="Arial"/>
                <w:lang w:val="en-US"/>
              </w:rPr>
            </w:pPr>
            <w:r w:rsidRPr="3E6B381F">
              <w:rPr>
                <w:rFonts w:cs="Arial"/>
                <w:lang w:val="en-US"/>
              </w:rPr>
              <w:t>preparation of the MEP concept</w:t>
            </w:r>
          </w:p>
        </w:tc>
        <w:tc>
          <w:tcPr>
            <w:tcW w:w="4966" w:type="dxa"/>
          </w:tcPr>
          <w:p w14:paraId="7A2F4431" w14:textId="63685816" w:rsidR="00D5748F" w:rsidRPr="00701769" w:rsidRDefault="001A356A" w:rsidP="3E6B381F">
            <w:pPr>
              <w:spacing w:after="0"/>
              <w:contextualSpacing/>
              <w:jc w:val="both"/>
              <w:rPr>
                <w:rFonts w:cs="Arial"/>
                <w:noProof/>
              </w:rPr>
            </w:pPr>
            <w:r w:rsidRPr="3E6B381F">
              <w:rPr>
                <w:rFonts w:cs="Arial"/>
              </w:rPr>
              <w:t>Report (</w:t>
            </w:r>
            <w:r w:rsidRPr="3E6B381F">
              <w:rPr>
                <w:rFonts w:cs="Arial"/>
                <w:noProof/>
              </w:rPr>
              <w:t>in PDF format)</w:t>
            </w:r>
            <w:r w:rsidR="32C6F91B" w:rsidRPr="3E6B381F">
              <w:rPr>
                <w:rFonts w:cs="Arial"/>
                <w:noProof/>
              </w:rPr>
              <w:t xml:space="preserve"> </w:t>
            </w:r>
            <w:r w:rsidR="2A9921E3" w:rsidRPr="3E6B381F">
              <w:rPr>
                <w:rFonts w:cs="Arial"/>
                <w:noProof/>
              </w:rPr>
              <w:t>up to 10</w:t>
            </w:r>
            <w:r w:rsidR="32C6F91B" w:rsidRPr="3E6B381F">
              <w:rPr>
                <w:rFonts w:cs="Arial"/>
                <w:noProof/>
              </w:rPr>
              <w:t xml:space="preserve"> pages</w:t>
            </w:r>
          </w:p>
        </w:tc>
        <w:tc>
          <w:tcPr>
            <w:tcW w:w="1412" w:type="dxa"/>
          </w:tcPr>
          <w:p w14:paraId="0257FCCC" w14:textId="2D494CEE" w:rsidR="00D5748F" w:rsidRPr="00723203" w:rsidRDefault="00D5748F" w:rsidP="00505FC8">
            <w:pPr>
              <w:spacing w:after="0"/>
              <w:contextualSpacing/>
              <w:jc w:val="both"/>
              <w:rPr>
                <w:rFonts w:cs="Arial"/>
                <w:b/>
                <w:bCs/>
                <w:sz w:val="22"/>
                <w:szCs w:val="22"/>
              </w:rPr>
            </w:pPr>
            <w:r>
              <w:rPr>
                <w:rFonts w:cs="Arial"/>
              </w:rPr>
              <w:t>One month after contract start</w:t>
            </w:r>
          </w:p>
        </w:tc>
      </w:tr>
      <w:tr w:rsidR="00BF6A45" w:rsidRPr="00723203" w14:paraId="7AB9CF35" w14:textId="77777777" w:rsidTr="3E6B381F">
        <w:trPr>
          <w:trHeight w:val="1054"/>
          <w:jc w:val="center"/>
        </w:trPr>
        <w:tc>
          <w:tcPr>
            <w:tcW w:w="704" w:type="dxa"/>
            <w:vMerge w:val="restart"/>
          </w:tcPr>
          <w:p w14:paraId="418EF74D" w14:textId="0F453117" w:rsidR="00BF6A45" w:rsidRPr="00723203" w:rsidRDefault="00BF6A45" w:rsidP="00BF6A45">
            <w:pPr>
              <w:spacing w:after="0"/>
              <w:ind w:left="22" w:right="-110"/>
              <w:contextualSpacing/>
              <w:jc w:val="both"/>
              <w:rPr>
                <w:rFonts w:cs="Arial"/>
              </w:rPr>
            </w:pPr>
            <w:r w:rsidRPr="00723203">
              <w:rPr>
                <w:rFonts w:cs="Arial"/>
                <w:sz w:val="22"/>
                <w:szCs w:val="22"/>
              </w:rPr>
              <w:t>WP2</w:t>
            </w:r>
          </w:p>
        </w:tc>
        <w:tc>
          <w:tcPr>
            <w:tcW w:w="2835" w:type="dxa"/>
          </w:tcPr>
          <w:p w14:paraId="24B22841" w14:textId="030492BF" w:rsidR="00BF6A45" w:rsidRDefault="00BF6A45" w:rsidP="00BF6A45">
            <w:pPr>
              <w:spacing w:after="0"/>
              <w:contextualSpacing/>
              <w:jc w:val="both"/>
            </w:pPr>
            <w:r>
              <w:rPr>
                <w:rFonts w:cs="Arial"/>
              </w:rPr>
              <w:t>Identification of Working Group Members and Set-up of Groups</w:t>
            </w:r>
          </w:p>
        </w:tc>
        <w:tc>
          <w:tcPr>
            <w:tcW w:w="4966" w:type="dxa"/>
          </w:tcPr>
          <w:p w14:paraId="61BF12F0" w14:textId="10DEAA2C" w:rsidR="00BF6A45" w:rsidRPr="27D4A1B9" w:rsidRDefault="00BF6A45" w:rsidP="3E6B381F">
            <w:pPr>
              <w:spacing w:after="0"/>
              <w:contextualSpacing/>
              <w:jc w:val="both"/>
              <w:rPr>
                <w:rFonts w:cs="Arial"/>
                <w:noProof/>
              </w:rPr>
            </w:pPr>
            <w:r w:rsidRPr="3E6B381F">
              <w:rPr>
                <w:rFonts w:cs="Arial"/>
              </w:rPr>
              <w:t>List of Working Group members per model educational program (PDF)</w:t>
            </w:r>
            <w:r w:rsidRPr="3E6B381F">
              <w:rPr>
                <w:rFonts w:cs="Arial"/>
                <w:noProof/>
              </w:rPr>
              <w:t xml:space="preserve"> </w:t>
            </w:r>
            <w:r w:rsidR="301B02A2" w:rsidRPr="3E6B381F">
              <w:rPr>
                <w:rFonts w:cs="Arial"/>
                <w:noProof/>
              </w:rPr>
              <w:t xml:space="preserve">up to 3 </w:t>
            </w:r>
            <w:r w:rsidRPr="3E6B381F">
              <w:rPr>
                <w:rFonts w:cs="Arial"/>
                <w:noProof/>
              </w:rPr>
              <w:t>pages</w:t>
            </w:r>
          </w:p>
        </w:tc>
        <w:tc>
          <w:tcPr>
            <w:tcW w:w="1412" w:type="dxa"/>
            <w:vMerge w:val="restart"/>
          </w:tcPr>
          <w:p w14:paraId="1D7B21A0" w14:textId="77777777" w:rsidR="00BF6A45" w:rsidRPr="00723203" w:rsidRDefault="00BF6A45" w:rsidP="00BF6A45">
            <w:pPr>
              <w:spacing w:after="0"/>
              <w:contextualSpacing/>
              <w:jc w:val="both"/>
              <w:rPr>
                <w:rFonts w:cs="Arial"/>
              </w:rPr>
            </w:pPr>
            <w:r w:rsidRPr="00723203">
              <w:rPr>
                <w:rFonts w:cs="Arial"/>
              </w:rPr>
              <w:t xml:space="preserve">By the end of the </w:t>
            </w:r>
            <w:r>
              <w:rPr>
                <w:rFonts w:cs="Arial"/>
              </w:rPr>
              <w:t>4</w:t>
            </w:r>
            <w:r w:rsidRPr="00723203">
              <w:rPr>
                <w:rFonts w:cs="Arial"/>
                <w:vertAlign w:val="superscript"/>
              </w:rPr>
              <w:t>th</w:t>
            </w:r>
            <w:r w:rsidRPr="00723203">
              <w:rPr>
                <w:rFonts w:cs="Arial"/>
              </w:rPr>
              <w:t xml:space="preserve"> month after the Contract start date</w:t>
            </w:r>
          </w:p>
          <w:p w14:paraId="7A466C68" w14:textId="723146B0" w:rsidR="00BF6A45" w:rsidRPr="00723203" w:rsidRDefault="00BF6A45" w:rsidP="00BF6A45">
            <w:pPr>
              <w:spacing w:after="0"/>
              <w:contextualSpacing/>
              <w:jc w:val="both"/>
              <w:rPr>
                <w:rFonts w:cs="Arial"/>
              </w:rPr>
            </w:pPr>
          </w:p>
        </w:tc>
      </w:tr>
      <w:tr w:rsidR="00BF6A45" w:rsidRPr="00723203" w14:paraId="5B4BE7A7" w14:textId="77777777" w:rsidTr="3E6B381F">
        <w:trPr>
          <w:trHeight w:val="1054"/>
          <w:jc w:val="center"/>
        </w:trPr>
        <w:tc>
          <w:tcPr>
            <w:tcW w:w="704" w:type="dxa"/>
            <w:vMerge/>
          </w:tcPr>
          <w:p w14:paraId="3EB6FA56" w14:textId="2DC23A59" w:rsidR="00BF6A45" w:rsidRPr="00723203" w:rsidRDefault="00BF6A45" w:rsidP="00BF6A45">
            <w:pPr>
              <w:spacing w:after="0"/>
              <w:ind w:left="22" w:right="-110"/>
              <w:contextualSpacing/>
              <w:jc w:val="both"/>
              <w:rPr>
                <w:rFonts w:cs="Arial"/>
              </w:rPr>
            </w:pPr>
          </w:p>
        </w:tc>
        <w:tc>
          <w:tcPr>
            <w:tcW w:w="2835" w:type="dxa"/>
          </w:tcPr>
          <w:p w14:paraId="0CAE7AA1" w14:textId="3D56583B" w:rsidR="00BF6A45" w:rsidRPr="00723203" w:rsidRDefault="00BF6A45" w:rsidP="00BF6A45">
            <w:pPr>
              <w:spacing w:after="0"/>
              <w:contextualSpacing/>
              <w:jc w:val="both"/>
              <w:rPr>
                <w:rFonts w:cs="Arial"/>
              </w:rPr>
            </w:pPr>
            <w:r>
              <w:t>D</w:t>
            </w:r>
            <w:r w:rsidRPr="00E71FCA">
              <w:t>evelopment of 11 model educational programs within the agricultural study profile across 8 educational fields</w:t>
            </w:r>
          </w:p>
        </w:tc>
        <w:tc>
          <w:tcPr>
            <w:tcW w:w="4966" w:type="dxa"/>
          </w:tcPr>
          <w:p w14:paraId="1CA32D9C" w14:textId="79EFEDF9" w:rsidR="00BF6A45" w:rsidRPr="00C27DAE" w:rsidRDefault="00BF6A45" w:rsidP="3E6B381F">
            <w:pPr>
              <w:spacing w:after="0"/>
              <w:contextualSpacing/>
              <w:jc w:val="both"/>
              <w:rPr>
                <w:rFonts w:cs="Arial"/>
                <w:noProof/>
                <w:lang w:val="uk-UA"/>
              </w:rPr>
            </w:pPr>
            <w:r w:rsidRPr="3E6B381F">
              <w:rPr>
                <w:rFonts w:cs="Arial"/>
                <w:noProof/>
              </w:rPr>
              <w:t>in PDF format</w:t>
            </w:r>
            <w:r w:rsidR="1910C95B" w:rsidRPr="3E6B381F">
              <w:rPr>
                <w:rFonts w:cs="Arial"/>
                <w:noProof/>
              </w:rPr>
              <w:t xml:space="preserve">. Number of </w:t>
            </w:r>
            <w:r w:rsidR="6EBF4794" w:rsidRPr="3E6B381F">
              <w:rPr>
                <w:rFonts w:cs="Arial"/>
                <w:noProof/>
              </w:rPr>
              <w:t xml:space="preserve">pages for each of 11 models </w:t>
            </w:r>
            <w:r w:rsidR="2DCEF420" w:rsidRPr="3E6B381F">
              <w:rPr>
                <w:rFonts w:cs="Arial"/>
                <w:noProof/>
              </w:rPr>
              <w:t xml:space="preserve"> </w:t>
            </w:r>
            <w:r w:rsidR="468A59B4" w:rsidRPr="3E6B381F">
              <w:rPr>
                <w:rFonts w:cs="Arial"/>
                <w:noProof/>
              </w:rPr>
              <w:t xml:space="preserve">will be defined </w:t>
            </w:r>
            <w:r w:rsidR="1D9EAC15" w:rsidRPr="3E6B381F">
              <w:rPr>
                <w:rFonts w:cs="Arial"/>
                <w:noProof/>
              </w:rPr>
              <w:t xml:space="preserve">by contractor </w:t>
            </w:r>
            <w:r w:rsidR="05420E36" w:rsidRPr="3E6B381F">
              <w:rPr>
                <w:rFonts w:cs="Arial"/>
                <w:noProof/>
              </w:rPr>
              <w:t xml:space="preserve">upon development </w:t>
            </w:r>
          </w:p>
        </w:tc>
        <w:tc>
          <w:tcPr>
            <w:tcW w:w="1412" w:type="dxa"/>
            <w:vMerge/>
          </w:tcPr>
          <w:p w14:paraId="3B197936" w14:textId="6AE63B3A" w:rsidR="00BF6A45" w:rsidRPr="00723203" w:rsidRDefault="00BF6A45" w:rsidP="00BF6A45">
            <w:pPr>
              <w:spacing w:after="0"/>
              <w:contextualSpacing/>
              <w:jc w:val="both"/>
              <w:rPr>
                <w:rFonts w:cs="Arial"/>
              </w:rPr>
            </w:pPr>
          </w:p>
        </w:tc>
      </w:tr>
      <w:tr w:rsidR="00BF6A45" w:rsidRPr="00723203" w14:paraId="7EC869D2" w14:textId="77777777" w:rsidTr="3E6B381F">
        <w:trPr>
          <w:trHeight w:val="984"/>
          <w:jc w:val="center"/>
        </w:trPr>
        <w:tc>
          <w:tcPr>
            <w:tcW w:w="704" w:type="dxa"/>
            <w:vMerge/>
          </w:tcPr>
          <w:p w14:paraId="0A02E61C" w14:textId="77777777" w:rsidR="00BF6A45" w:rsidRPr="00723203" w:rsidRDefault="00BF6A45" w:rsidP="00BF6A45">
            <w:pPr>
              <w:spacing w:after="0"/>
              <w:ind w:left="22" w:right="-110"/>
              <w:contextualSpacing/>
              <w:jc w:val="both"/>
              <w:rPr>
                <w:rFonts w:cs="Arial"/>
              </w:rPr>
            </w:pPr>
          </w:p>
        </w:tc>
        <w:tc>
          <w:tcPr>
            <w:tcW w:w="2835" w:type="dxa"/>
          </w:tcPr>
          <w:p w14:paraId="2C427DFD" w14:textId="223663A8" w:rsidR="00BF6A45" w:rsidRPr="00723203" w:rsidRDefault="00BF6A45" w:rsidP="3E6B381F">
            <w:pPr>
              <w:spacing w:after="0"/>
              <w:contextualSpacing/>
              <w:jc w:val="both"/>
              <w:rPr>
                <w:rFonts w:cs="Arial"/>
              </w:rPr>
            </w:pPr>
            <w:r w:rsidRPr="3E6B381F">
              <w:rPr>
                <w:rFonts w:cs="Arial"/>
              </w:rPr>
              <w:t>Feedback</w:t>
            </w:r>
            <w:r w:rsidR="3FBFD905" w:rsidRPr="3E6B381F">
              <w:rPr>
                <w:rFonts w:cs="Arial"/>
              </w:rPr>
              <w:t xml:space="preserve"> </w:t>
            </w:r>
            <w:r w:rsidRPr="3E6B381F">
              <w:rPr>
                <w:rFonts w:cs="Arial"/>
              </w:rPr>
              <w:t>Provision of Ministerial Partners</w:t>
            </w:r>
          </w:p>
        </w:tc>
        <w:tc>
          <w:tcPr>
            <w:tcW w:w="4966" w:type="dxa"/>
          </w:tcPr>
          <w:p w14:paraId="0DE82722" w14:textId="2625961B" w:rsidR="00BF6A45" w:rsidRPr="00DF5225" w:rsidRDefault="45EF101A" w:rsidP="3E6B381F">
            <w:pPr>
              <w:spacing w:after="0"/>
              <w:contextualSpacing/>
              <w:jc w:val="both"/>
              <w:rPr>
                <w:rFonts w:cs="Arial"/>
                <w:noProof/>
              </w:rPr>
            </w:pPr>
            <w:r w:rsidRPr="3E6B381F">
              <w:rPr>
                <w:rFonts w:cs="Arial"/>
                <w:noProof/>
              </w:rPr>
              <w:t xml:space="preserve"> email </w:t>
            </w:r>
            <w:r w:rsidR="0BEF8712" w:rsidRPr="3E6B381F">
              <w:rPr>
                <w:rFonts w:cs="Arial"/>
                <w:noProof/>
              </w:rPr>
              <w:t>with approval of each MEP</w:t>
            </w:r>
          </w:p>
        </w:tc>
        <w:tc>
          <w:tcPr>
            <w:tcW w:w="1412" w:type="dxa"/>
            <w:vMerge/>
          </w:tcPr>
          <w:p w14:paraId="1E31FD20" w14:textId="4653B03A" w:rsidR="00BF6A45" w:rsidRPr="00723203" w:rsidRDefault="00BF6A45" w:rsidP="00BF6A45">
            <w:pPr>
              <w:spacing w:after="0"/>
              <w:contextualSpacing/>
              <w:jc w:val="both"/>
              <w:rPr>
                <w:rFonts w:cs="Arial"/>
              </w:rPr>
            </w:pPr>
          </w:p>
        </w:tc>
      </w:tr>
      <w:tr w:rsidR="00BF6A45" w:rsidRPr="00723203" w14:paraId="1B109071" w14:textId="77777777" w:rsidTr="3E6B381F">
        <w:trPr>
          <w:trHeight w:val="1331"/>
          <w:jc w:val="center"/>
        </w:trPr>
        <w:tc>
          <w:tcPr>
            <w:tcW w:w="704" w:type="dxa"/>
          </w:tcPr>
          <w:p w14:paraId="44FA6DB5" w14:textId="5BA0EFCD" w:rsidR="00BF6A45" w:rsidRPr="00723203" w:rsidRDefault="00BF6A45" w:rsidP="00CD6DBE">
            <w:pPr>
              <w:spacing w:after="0"/>
              <w:ind w:left="22" w:right="-110"/>
              <w:rPr>
                <w:rFonts w:cs="Arial"/>
              </w:rPr>
            </w:pPr>
            <w:bookmarkStart w:id="31" w:name="_Hlk190699042"/>
            <w:r w:rsidRPr="3E6B381F">
              <w:rPr>
                <w:rFonts w:cs="Arial"/>
                <w:sz w:val="22"/>
                <w:szCs w:val="22"/>
              </w:rPr>
              <w:t>WP3</w:t>
            </w:r>
          </w:p>
        </w:tc>
        <w:tc>
          <w:tcPr>
            <w:tcW w:w="2835" w:type="dxa"/>
          </w:tcPr>
          <w:p w14:paraId="568396A5" w14:textId="24C92C31" w:rsidR="00BF6A45" w:rsidRPr="00723203" w:rsidRDefault="283768E7" w:rsidP="3E6B381F">
            <w:pPr>
              <w:contextualSpacing/>
              <w:jc w:val="both"/>
              <w:rPr>
                <w:rFonts w:cs="Arial"/>
                <w:noProof/>
              </w:rPr>
            </w:pPr>
            <w:r w:rsidRPr="3E6B381F">
              <w:rPr>
                <w:rFonts w:cs="Arial"/>
                <w:lang w:val="en-US"/>
              </w:rPr>
              <w:t>Preparation of material for teacher: the</w:t>
            </w:r>
            <w:r w:rsidRPr="3E6B381F">
              <w:rPr>
                <w:rFonts w:cs="Arial"/>
                <w:noProof/>
              </w:rPr>
              <w:t xml:space="preserve"> final version of an interactive guiding handbook</w:t>
            </w:r>
          </w:p>
          <w:p w14:paraId="564F89AD" w14:textId="64F61B58" w:rsidR="00BF6A45" w:rsidRPr="00723203" w:rsidRDefault="00BF6A45" w:rsidP="3E6B381F">
            <w:pPr>
              <w:contextualSpacing/>
              <w:jc w:val="both"/>
              <w:rPr>
                <w:rFonts w:cs="Arial"/>
                <w:lang w:val="en-US"/>
              </w:rPr>
            </w:pPr>
          </w:p>
        </w:tc>
        <w:tc>
          <w:tcPr>
            <w:tcW w:w="4966" w:type="dxa"/>
          </w:tcPr>
          <w:p w14:paraId="44619248" w14:textId="7F9A25E6" w:rsidR="00BF6A45" w:rsidRPr="00FA3CB0" w:rsidRDefault="283768E7" w:rsidP="3E6B381F">
            <w:pPr>
              <w:contextualSpacing/>
              <w:jc w:val="both"/>
              <w:rPr>
                <w:rFonts w:cs="Arial"/>
                <w:noProof/>
              </w:rPr>
            </w:pPr>
            <w:r w:rsidRPr="3E6B381F">
              <w:rPr>
                <w:rFonts w:cs="Arial"/>
                <w:noProof/>
              </w:rPr>
              <w:t>in PDF format. Number of pages for each of 11 models  will be defined by contractor upon development and approval</w:t>
            </w:r>
          </w:p>
        </w:tc>
        <w:tc>
          <w:tcPr>
            <w:tcW w:w="1412" w:type="dxa"/>
          </w:tcPr>
          <w:p w14:paraId="5E037AC3" w14:textId="4C2AB7D3" w:rsidR="579E3CBE" w:rsidRDefault="579E3CBE" w:rsidP="00CD6DBE">
            <w:pPr>
              <w:jc w:val="both"/>
              <w:rPr>
                <w:rFonts w:eastAsia="Arial" w:cs="Arial"/>
                <w:noProof/>
                <w:sz w:val="22"/>
                <w:szCs w:val="22"/>
              </w:rPr>
            </w:pPr>
            <w:r w:rsidRPr="3E6B381F">
              <w:rPr>
                <w:rFonts w:eastAsia="Arial" w:cs="Arial"/>
                <w:noProof/>
                <w:sz w:val="22"/>
                <w:szCs w:val="22"/>
              </w:rPr>
              <w:t>By the end of 6</w:t>
            </w:r>
            <w:r w:rsidRPr="3E6B381F">
              <w:rPr>
                <w:rFonts w:eastAsia="Arial" w:cs="Arial"/>
                <w:noProof/>
                <w:sz w:val="22"/>
                <w:szCs w:val="22"/>
                <w:vertAlign w:val="superscript"/>
              </w:rPr>
              <w:t>th</w:t>
            </w:r>
            <w:r w:rsidRPr="3E6B381F">
              <w:rPr>
                <w:rFonts w:eastAsia="Arial" w:cs="Arial"/>
                <w:noProof/>
                <w:sz w:val="22"/>
                <w:szCs w:val="22"/>
              </w:rPr>
              <w:t xml:space="preserve"> month after contract start</w:t>
            </w:r>
          </w:p>
        </w:tc>
      </w:tr>
      <w:bookmarkEnd w:id="31"/>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D93EF8" w:rsidRDefault="00A37364">
      <w:pPr>
        <w:pStyle w:val="ListParagraph"/>
        <w:numPr>
          <w:ilvl w:val="0"/>
          <w:numId w:val="15"/>
        </w:numPr>
        <w:tabs>
          <w:tab w:val="left" w:pos="284"/>
        </w:tabs>
        <w:ind w:left="0" w:firstLine="0"/>
        <w:jc w:val="both"/>
        <w:rPr>
          <w:rStyle w:val="Heading1Char"/>
          <w:b w:val="0"/>
          <w:i/>
        </w:rPr>
      </w:pPr>
      <w:r w:rsidRPr="1C57254D">
        <w:rPr>
          <w:rStyle w:val="Heading1Char"/>
        </w:rPr>
        <w:t>Concept</w:t>
      </w:r>
      <w:bookmarkEnd w:id="20"/>
      <w:bookmarkEnd w:id="21"/>
      <w:bookmarkEnd w:id="22"/>
      <w:bookmarkEnd w:id="23"/>
      <w:bookmarkEnd w:id="24"/>
      <w:bookmarkEnd w:id="25"/>
      <w:bookmarkEnd w:id="26"/>
      <w:bookmarkEnd w:id="27"/>
      <w:r w:rsidR="00E80A31" w:rsidRPr="1C57254D">
        <w:rPr>
          <w:rStyle w:val="Heading1Char"/>
        </w:rPr>
        <w:t xml:space="preserve"> (technical-methodological design)</w:t>
      </w:r>
    </w:p>
    <w:p w14:paraId="0E35E46C" w14:textId="0CA11155" w:rsidR="00A70DFB" w:rsidRDefault="006C54C6" w:rsidP="00127D3B">
      <w:pPr>
        <w:jc w:val="both"/>
      </w:pPr>
      <w:bookmarkStart w:id="32" w:name="_Hlk168424632"/>
      <w:bookmarkEnd w:id="32"/>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33" w:name="_Toc119493824"/>
      <w:bookmarkStart w:id="34" w:name="_Toc126094239"/>
      <w:r>
        <w:t>Technical-methodological concept</w:t>
      </w:r>
      <w:bookmarkEnd w:id="33"/>
      <w:bookmarkEnd w:id="34"/>
    </w:p>
    <w:p w14:paraId="3EA238B0" w14:textId="44EB6442"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(1.1.2).</w:t>
      </w:r>
    </w:p>
    <w:p w14:paraId="70659AFD" w14:textId="77777777" w:rsidR="00246DCA" w:rsidRPr="001261F8" w:rsidRDefault="00246DCA" w:rsidP="00127D3B">
      <w:pPr>
        <w:jc w:val="both"/>
      </w:pPr>
      <w:r>
        <w:t xml:space="preserve">The tenderer is required to present the actors relevant for the services for which it is responsible and describe the </w:t>
      </w:r>
      <w:r>
        <w:rPr>
          <w:b/>
        </w:rPr>
        <w:t>cooperation (1.2)</w:t>
      </w:r>
      <w:r>
        <w:t xml:space="preserve"> with them.</w:t>
      </w:r>
    </w:p>
    <w:p w14:paraId="04F7E110" w14:textId="77777777" w:rsidR="00246DCA" w:rsidRPr="001261F8" w:rsidRDefault="00246DCA" w:rsidP="00127D3B">
      <w:pPr>
        <w:jc w:val="both"/>
      </w:pPr>
      <w:r>
        <w:t xml:space="preserve">The tenderer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14:paraId="3481CDBF" w14:textId="157213C4" w:rsidR="00246DCA" w:rsidRDefault="00246DCA" w:rsidP="00127D3B">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w:instrText>
      </w:r>
      <w:r w:rsidR="0048542D">
        <w:instrText xml:space="preserve"> \* MERGEFORMAT </w:instrText>
      </w:r>
      <w:r>
        <w:fldChar w:fldCharType="separate"/>
      </w:r>
      <w:r>
        <w:t>2</w:t>
      </w:r>
      <w:r>
        <w:fldChar w:fldCharType="end"/>
      </w:r>
      <w:r>
        <w:t xml:space="preserve"> (Tasks to be performed by the contractor) are to be provided. In particular, the tenderer is required to describe the necessary work steps and, if applicable, take account of the milestones </w:t>
      </w:r>
      <w:r>
        <w:lastRenderedPageBreak/>
        <w:t xml:space="preserve">and </w:t>
      </w:r>
      <w:r>
        <w:rPr>
          <w:b/>
        </w:rPr>
        <w:t>contributions</w:t>
      </w:r>
      <w:r>
        <w:t xml:space="preserve"> of other actors (partner contributions) in accordance with Chapter 2 (Tasks to be performed) (1.4.2).</w:t>
      </w:r>
    </w:p>
    <w:p w14:paraId="72BEF54C" w14:textId="77777777" w:rsidR="00246DCA" w:rsidRDefault="00246DCA" w:rsidP="00127D3B">
      <w:pPr>
        <w:pStyle w:val="ZwischenberschriftmitAbstand"/>
        <w:jc w:val="both"/>
      </w:pPr>
      <w:r>
        <w:t xml:space="preserve">The tenderer is required to describe its contribution to knowledge management for the partner (1.5.1) and GIZ and to promote scaling-up effects (1.5.2) under </w:t>
      </w:r>
      <w:r>
        <w:rPr>
          <w:b/>
        </w:rPr>
        <w:t>learning and innovation</w:t>
      </w:r>
      <w:r>
        <w:t>.</w:t>
      </w:r>
    </w:p>
    <w:p w14:paraId="22D54771" w14:textId="77777777" w:rsidR="00246DCA" w:rsidRDefault="00246DCA" w:rsidP="00127D3B">
      <w:pPr>
        <w:pStyle w:val="Heading2"/>
        <w:jc w:val="both"/>
      </w:pPr>
      <w:bookmarkStart w:id="35" w:name="_Ref508122530"/>
      <w:bookmarkStart w:id="36" w:name="_Ref508122569"/>
      <w:bookmarkStart w:id="37" w:name="_Ref508122610"/>
      <w:bookmarkStart w:id="38" w:name="_Ref508122632"/>
      <w:bookmarkStart w:id="39" w:name="_Toc508620003"/>
      <w:bookmarkStart w:id="40" w:name="_Toc119493825"/>
      <w:bookmarkStart w:id="41" w:name="_Toc126094240"/>
      <w:r>
        <w:t>Project management of the contractor</w:t>
      </w:r>
      <w:bookmarkEnd w:id="35"/>
      <w:bookmarkEnd w:id="36"/>
      <w:bookmarkEnd w:id="37"/>
      <w:bookmarkEnd w:id="38"/>
      <w:bookmarkEnd w:id="39"/>
      <w:r>
        <w:t xml:space="preserve"> (1.6)</w:t>
      </w:r>
      <w:bookmarkEnd w:id="40"/>
      <w:bookmarkEnd w:id="41"/>
    </w:p>
    <w:p w14:paraId="3BA8B3C0" w14:textId="77777777" w:rsidR="00C26BCC" w:rsidRDefault="00C26BCC" w:rsidP="00C26BCC">
      <w:pPr>
        <w:jc w:val="both"/>
      </w:pPr>
      <w:bookmarkStart w:id="42" w:name="_Toc119492755"/>
      <w:bookmarkStart w:id="43" w:name="_Toc119492800"/>
      <w:bookmarkStart w:id="44" w:name="_Toc119492849"/>
      <w:bookmarkStart w:id="45" w:name="_Toc119492965"/>
      <w:bookmarkStart w:id="46" w:name="_Toc119493053"/>
      <w:bookmarkStart w:id="47" w:name="_Toc119493203"/>
      <w:bookmarkStart w:id="48" w:name="_Toc119493827"/>
      <w:bookmarkStart w:id="49" w:name="_Ref508122918"/>
      <w:bookmarkStart w:id="50" w:name="_Ref508122930"/>
      <w:bookmarkStart w:id="51" w:name="_Toc508620005"/>
      <w:bookmarkStart w:id="52" w:name="_Toc119493828"/>
      <w:bookmarkStart w:id="53" w:name="_Toc127948115"/>
      <w:bookmarkEnd w:id="42"/>
      <w:bookmarkEnd w:id="43"/>
      <w:bookmarkEnd w:id="44"/>
      <w:bookmarkEnd w:id="45"/>
      <w:bookmarkEnd w:id="46"/>
      <w:bookmarkEnd w:id="47"/>
      <w:bookmarkEnd w:id="48"/>
      <w:r>
        <w:t>The tenderer is required to explain its approach for coordination with the GIZ project. In particular, the project management requirements specified in Chapter 2 (Tasks to be performed by the contractor) must be explained in detail.</w:t>
      </w:r>
    </w:p>
    <w:p w14:paraId="520499C7" w14:textId="77777777" w:rsidR="00C26BCC" w:rsidRPr="000B49AA" w:rsidRDefault="00C26BCC" w:rsidP="00C26BCC">
      <w:pPr>
        <w:jc w:val="both"/>
      </w:pPr>
      <w:r>
        <w:t xml:space="preserve">The tenderer is required to draw up a </w:t>
      </w:r>
      <w:r>
        <w:rPr>
          <w:b/>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3F191921" w14:textId="4B53BC2B" w:rsidR="00C26BCC" w:rsidRPr="00F21723" w:rsidRDefault="00C26BCC" w:rsidP="00CD6DBE">
      <w:pPr>
        <w:pStyle w:val="ZwischenberschriftmitAbstand"/>
        <w:jc w:val="both"/>
      </w:pPr>
      <w:r>
        <w:t>The tenderer is required to describe its backstopping concept. The following services are part of the standard backstopping package, which (like ancillary personnel costs) must be factored into the fee schedules of the staff listed in the tender in accordance with Section 3.3.1 of the GIZ AVB:</w:t>
      </w:r>
    </w:p>
    <w:p w14:paraId="40E5E1E0" w14:textId="77777777" w:rsidR="00C26BCC" w:rsidRPr="00F21723" w:rsidRDefault="00C26BCC" w:rsidP="00C26BCC">
      <w:pPr>
        <w:pStyle w:val="ListParagraph"/>
        <w:numPr>
          <w:ilvl w:val="0"/>
          <w:numId w:val="4"/>
        </w:numPr>
        <w:jc w:val="both"/>
      </w:pPr>
      <w:r w:rsidRPr="00F21723">
        <w:t>Service-delivery control</w:t>
      </w:r>
    </w:p>
    <w:p w14:paraId="4E1734E0" w14:textId="77777777" w:rsidR="00C26BCC" w:rsidRPr="00F21723" w:rsidRDefault="00C26BCC" w:rsidP="00C26BCC">
      <w:pPr>
        <w:pStyle w:val="ListParagraph"/>
        <w:numPr>
          <w:ilvl w:val="0"/>
          <w:numId w:val="4"/>
        </w:numPr>
        <w:jc w:val="both"/>
      </w:pPr>
      <w:r w:rsidRPr="00F21723">
        <w:t xml:space="preserve">Managing adaptations to changing conditions </w:t>
      </w:r>
    </w:p>
    <w:p w14:paraId="6B5461CB" w14:textId="77777777" w:rsidR="00C26BCC" w:rsidRPr="00F21723" w:rsidRDefault="00C26BCC" w:rsidP="00C26BCC">
      <w:pPr>
        <w:pStyle w:val="ListParagraph"/>
        <w:numPr>
          <w:ilvl w:val="0"/>
          <w:numId w:val="4"/>
        </w:numPr>
        <w:jc w:val="both"/>
      </w:pPr>
      <w:r w:rsidRPr="00F21723">
        <w:t>Ensuring the flow of information between the tenderer and GIZ</w:t>
      </w:r>
    </w:p>
    <w:p w14:paraId="1F38A295" w14:textId="77777777" w:rsidR="00C26BCC" w:rsidRPr="00F21723" w:rsidRDefault="00C26BCC" w:rsidP="00C26BCC">
      <w:pPr>
        <w:pStyle w:val="ListParagraph"/>
        <w:numPr>
          <w:ilvl w:val="0"/>
          <w:numId w:val="4"/>
        </w:numPr>
        <w:jc w:val="both"/>
      </w:pPr>
      <w:r w:rsidRPr="00F21723">
        <w:t>Assuming personnel responsibility for the contractor’s experts</w:t>
      </w:r>
    </w:p>
    <w:p w14:paraId="2EC5A0B8" w14:textId="77777777" w:rsidR="00CD6DBE" w:rsidRDefault="00C26BCC" w:rsidP="00CD6DBE">
      <w:pPr>
        <w:pStyle w:val="ListParagraph"/>
        <w:numPr>
          <w:ilvl w:val="0"/>
          <w:numId w:val="4"/>
        </w:numPr>
        <w:jc w:val="both"/>
      </w:pPr>
      <w:r w:rsidRPr="00F21723">
        <w:t>Process-oriented steering for implementation of the commission</w:t>
      </w:r>
    </w:p>
    <w:p w14:paraId="5CFE31B3" w14:textId="5FBF4D23" w:rsidR="00C26BCC" w:rsidRDefault="00C26BCC" w:rsidP="00CD6DBE">
      <w:pPr>
        <w:pStyle w:val="ListParagraph"/>
        <w:numPr>
          <w:ilvl w:val="0"/>
          <w:numId w:val="4"/>
        </w:numPr>
        <w:jc w:val="both"/>
      </w:pPr>
      <w:r w:rsidRPr="00F21723">
        <w:t>Securing the administrative conclusion of the project</w:t>
      </w:r>
    </w:p>
    <w:p w14:paraId="62460E98" w14:textId="77777777" w:rsidR="00CD6DBE" w:rsidRPr="00CD6DBE" w:rsidRDefault="00CD6DBE" w:rsidP="00CD6DBE">
      <w:pPr>
        <w:pStyle w:val="ListParagraph"/>
        <w:ind w:left="425"/>
        <w:jc w:val="both"/>
      </w:pPr>
    </w:p>
    <w:p w14:paraId="09CE9F44" w14:textId="742723DB" w:rsidR="00312415" w:rsidRPr="00D93EF8" w:rsidRDefault="00325404">
      <w:pPr>
        <w:pStyle w:val="ListParagraph"/>
        <w:numPr>
          <w:ilvl w:val="0"/>
          <w:numId w:val="15"/>
        </w:numPr>
        <w:tabs>
          <w:tab w:val="left" w:pos="284"/>
        </w:tabs>
        <w:ind w:left="0" w:firstLine="0"/>
        <w:jc w:val="both"/>
        <w:rPr>
          <w:b/>
        </w:rPr>
      </w:pPr>
      <w:r w:rsidRPr="00D93EF8">
        <w:rPr>
          <w:rStyle w:val="Heading1Char"/>
        </w:rPr>
        <w:t>Personnel concept</w:t>
      </w:r>
      <w:bookmarkEnd w:id="49"/>
      <w:bookmarkEnd w:id="50"/>
      <w:bookmarkEnd w:id="51"/>
      <w:bookmarkEnd w:id="52"/>
      <w:bookmarkEnd w:id="53"/>
      <w:r w:rsidR="00E80A31" w:rsidRPr="00D93EF8">
        <w:rPr>
          <w:rStyle w:val="Heading1Char"/>
        </w:rPr>
        <w:t xml:space="preserve"> (proposed staff) </w:t>
      </w:r>
    </w:p>
    <w:p w14:paraId="1ACED43F" w14:textId="77777777" w:rsidR="00981D31" w:rsidRDefault="00981D31" w:rsidP="00981D31">
      <w:pPr>
        <w:jc w:val="both"/>
        <w:rPr>
          <w:lang w:val="uk-UA"/>
        </w:rPr>
      </w:pPr>
      <w:bookmarkStart w:id="54" w:name="_Hlk119492412"/>
      <w:bookmarkStart w:id="55" w:name="_Ref508121786"/>
      <w:bookmarkStart w:id="56" w:name="_Ref508122384"/>
      <w:bookmarkStart w:id="57" w:name="_Ref508122597"/>
      <w:bookmarkStart w:id="58" w:name="_Toc508620018"/>
      <w:bookmarkStart w:id="59" w:name="_Toc119493847"/>
      <w:bookmarkStart w:id="60" w:name="_Toc127948124"/>
      <w:bookmarkStart w:id="61" w:name="_Toc119492775"/>
      <w:bookmarkStart w:id="62" w:name="_Toc119492820"/>
      <w:bookmarkStart w:id="63" w:name="_Toc119492869"/>
      <w:bookmarkStart w:id="64" w:name="_Toc119492984"/>
      <w:bookmarkStart w:id="65" w:name="_Toc119493072"/>
      <w:bookmarkStart w:id="66" w:name="_Toc119493222"/>
      <w:bookmarkStart w:id="67" w:name="_Toc119493846"/>
      <w:bookmarkStart w:id="68" w:name="_Toc126094246"/>
      <w:bookmarkStart w:id="69" w:name="_Ref508121809"/>
      <w:bookmarkStart w:id="70" w:name="_Toc508620008"/>
      <w:bookmarkStart w:id="71" w:name="_Toc119493832"/>
      <w:bookmarkEnd w:id="61"/>
      <w:bookmarkEnd w:id="62"/>
      <w:bookmarkEnd w:id="63"/>
      <w:bookmarkEnd w:id="64"/>
      <w:bookmarkEnd w:id="65"/>
      <w:bookmarkEnd w:id="66"/>
      <w:bookmarkEnd w:id="67"/>
      <w:r>
        <w:t xml:space="preserve">The Contractor is required to provide personnel who are suited to filling the positions described, </w:t>
      </w:r>
      <w:proofErr w:type="gramStart"/>
      <w:r>
        <w:t>on the basis of</w:t>
      </w:r>
      <w:proofErr w:type="gramEnd"/>
      <w:r>
        <w:t xml:space="preserve"> their CVs (see Chapter 10), the range of tasks involved and the required qualifications.</w:t>
      </w:r>
    </w:p>
    <w:p w14:paraId="11C0EA88" w14:textId="3193D02A" w:rsidR="00981D31" w:rsidRPr="00FA3CB0" w:rsidRDefault="057D41F4" w:rsidP="00CD6DBE">
      <w:pPr>
        <w:jc w:val="both"/>
        <w:rPr>
          <w:rFonts w:eastAsia="Arial" w:cs="Arial"/>
        </w:rPr>
      </w:pPr>
      <w:r w:rsidRPr="3E6B381F">
        <w:rPr>
          <w:rFonts w:eastAsia="Arial" w:cs="Arial"/>
        </w:rPr>
        <w:t>If the Contractor provides fewer experts than the number of positions described, the experts will be assessed for all requirements and qualifications for all positions they are intended to cover.</w:t>
      </w:r>
    </w:p>
    <w:p w14:paraId="270A2D97" w14:textId="194830E6" w:rsidR="00981D31" w:rsidRPr="00FA3CB0" w:rsidRDefault="00981D31" w:rsidP="3E6B381F">
      <w:pPr>
        <w:jc w:val="both"/>
      </w:pPr>
      <w:r>
        <w:t>The below specified qualifications represent the requirements to reach the maximum number of points in the technical assessment.</w:t>
      </w:r>
    </w:p>
    <w:p w14:paraId="4C83B6CF" w14:textId="77777777" w:rsidR="00981D31" w:rsidRPr="000F578E" w:rsidRDefault="00981D31" w:rsidP="00981D31">
      <w:pPr>
        <w:pStyle w:val="Heading2"/>
        <w:jc w:val="both"/>
        <w:rPr>
          <w:lang w:val="en-US"/>
        </w:rPr>
      </w:pPr>
      <w:bookmarkStart w:id="72" w:name="_Toc119493829"/>
      <w:bookmarkStart w:id="73" w:name="_Toc126094243"/>
      <w:r w:rsidRPr="000F578E">
        <w:t xml:space="preserve">Key Expert </w:t>
      </w:r>
      <w:r>
        <w:rPr>
          <w:lang w:val="en-US"/>
        </w:rPr>
        <w:t xml:space="preserve">– </w:t>
      </w:r>
      <w:r w:rsidRPr="00723203">
        <w:t>Team leader</w:t>
      </w:r>
    </w:p>
    <w:bookmarkEnd w:id="72"/>
    <w:bookmarkEnd w:id="73"/>
    <w:p w14:paraId="74090730" w14:textId="608347CA" w:rsidR="00981D31" w:rsidRPr="00723203" w:rsidRDefault="00981D31" w:rsidP="00981D31">
      <w:pPr>
        <w:pStyle w:val="ZwischenberschriftohneAbstand"/>
        <w:jc w:val="both"/>
        <w:rPr>
          <w:u w:val="single"/>
        </w:rPr>
      </w:pPr>
      <w:r w:rsidRPr="27D4A1B9">
        <w:rPr>
          <w:u w:val="single"/>
        </w:rPr>
        <w:t xml:space="preserve">Tasks of the </w:t>
      </w:r>
      <w:r w:rsidR="067E2DC3" w:rsidRPr="27D4A1B9">
        <w:rPr>
          <w:u w:val="single"/>
        </w:rPr>
        <w:t>T</w:t>
      </w:r>
      <w:r w:rsidRPr="27D4A1B9">
        <w:rPr>
          <w:u w:val="single"/>
        </w:rPr>
        <w:t>eam leader</w:t>
      </w:r>
    </w:p>
    <w:p w14:paraId="1965B8D2" w14:textId="77777777" w:rsidR="00981D31" w:rsidRPr="00723203" w:rsidRDefault="00981D31" w:rsidP="00981D31">
      <w:pPr>
        <w:pStyle w:val="ListParagraph"/>
        <w:numPr>
          <w:ilvl w:val="0"/>
          <w:numId w:val="10"/>
        </w:numPr>
        <w:ind w:left="357" w:hanging="357"/>
        <w:jc w:val="both"/>
      </w:pPr>
      <w:r w:rsidRPr="00723203">
        <w:t>Overall responsibility for the advisory packages of the contractor (quality and deadlines)</w:t>
      </w:r>
    </w:p>
    <w:p w14:paraId="6E7017D8" w14:textId="77777777" w:rsidR="00981D31" w:rsidRPr="00723203" w:rsidRDefault="00981D31" w:rsidP="00981D31">
      <w:pPr>
        <w:pStyle w:val="ListParagraph"/>
        <w:numPr>
          <w:ilvl w:val="0"/>
          <w:numId w:val="10"/>
        </w:numPr>
        <w:ind w:left="357" w:hanging="357"/>
        <w:jc w:val="both"/>
      </w:pPr>
      <w:r w:rsidRPr="00723203">
        <w:t>Coordinating and ensuring communication with GIZ, partners and others involved in the project</w:t>
      </w:r>
    </w:p>
    <w:p w14:paraId="5D4FA537" w14:textId="77777777" w:rsidR="00981D31" w:rsidRPr="00723203" w:rsidRDefault="00981D31" w:rsidP="00981D31">
      <w:pPr>
        <w:pStyle w:val="ListParagraph"/>
        <w:numPr>
          <w:ilvl w:val="0"/>
          <w:numId w:val="10"/>
        </w:numPr>
        <w:ind w:left="357" w:hanging="357"/>
        <w:jc w:val="both"/>
      </w:pPr>
      <w:r w:rsidRPr="00723203">
        <w:t xml:space="preserve">Personnel management, </w:t>
      </w:r>
      <w:proofErr w:type="gramStart"/>
      <w:r w:rsidRPr="00723203">
        <w:t>in particular identifying</w:t>
      </w:r>
      <w:proofErr w:type="gramEnd"/>
      <w:r w:rsidRPr="00723203">
        <w:t xml:space="preserve"> the need for short-term assignments within the available budget, as well as planning and steering assignments and supporting local and international short-term experts</w:t>
      </w:r>
    </w:p>
    <w:p w14:paraId="5382109C" w14:textId="77777777" w:rsidR="00981D31" w:rsidRDefault="00981D31" w:rsidP="00981D31">
      <w:pPr>
        <w:pStyle w:val="ListParagraph"/>
        <w:numPr>
          <w:ilvl w:val="0"/>
          <w:numId w:val="10"/>
        </w:numPr>
        <w:ind w:left="357" w:hanging="357"/>
        <w:jc w:val="both"/>
      </w:pPr>
      <w:r w:rsidRPr="00723203">
        <w:t>Regular reporting in accordance with deadlines</w:t>
      </w:r>
    </w:p>
    <w:p w14:paraId="3FC42483" w14:textId="3D5D7027" w:rsidR="00981D31" w:rsidRPr="00723203" w:rsidRDefault="00981D31" w:rsidP="00981D31">
      <w:pPr>
        <w:pStyle w:val="ListParagraph"/>
        <w:numPr>
          <w:ilvl w:val="0"/>
          <w:numId w:val="10"/>
        </w:numPr>
        <w:ind w:left="357" w:hanging="357"/>
        <w:jc w:val="both"/>
        <w:rPr>
          <w:rStyle w:val="ZulschenderTextZchn"/>
          <w:i w:val="0"/>
          <w:color w:val="auto"/>
        </w:rPr>
      </w:pPr>
      <w:r>
        <w:t xml:space="preserve">Communication and negotiations with key stakeholders </w:t>
      </w:r>
    </w:p>
    <w:p w14:paraId="62B98862" w14:textId="77777777" w:rsidR="00981D31" w:rsidRPr="00723203" w:rsidRDefault="00981D31" w:rsidP="00981D31">
      <w:pPr>
        <w:pStyle w:val="ZwischenberschriftohneAbstand"/>
        <w:jc w:val="both"/>
        <w:rPr>
          <w:u w:val="single"/>
        </w:rPr>
      </w:pPr>
      <w:r w:rsidRPr="00723203">
        <w:rPr>
          <w:u w:val="single"/>
        </w:rPr>
        <w:t>Qualifications of the team leader</w:t>
      </w:r>
    </w:p>
    <w:p w14:paraId="02B20CCB" w14:textId="6207B178" w:rsidR="00981D31" w:rsidRPr="00723203" w:rsidRDefault="00981D31" w:rsidP="3E6B381F">
      <w:pPr>
        <w:pStyle w:val="ListParagraph"/>
        <w:numPr>
          <w:ilvl w:val="0"/>
          <w:numId w:val="10"/>
        </w:numPr>
        <w:ind w:left="357" w:hanging="357"/>
        <w:jc w:val="both"/>
        <w:rPr>
          <w:i/>
          <w:iCs/>
        </w:rPr>
      </w:pPr>
      <w:r>
        <w:t>Education/training (2.1.1): university degree (</w:t>
      </w:r>
      <w:r w:rsidRPr="3E6B381F">
        <w:rPr>
          <w:rStyle w:val="ZulschenderTextZchn"/>
          <w:i w:val="0"/>
          <w:color w:val="auto"/>
        </w:rPr>
        <w:t>Master or equivalent</w:t>
      </w:r>
      <w:r>
        <w:t xml:space="preserve">) in </w:t>
      </w:r>
      <w:r w:rsidR="00C26BCC">
        <w:t xml:space="preserve">Management and administration, </w:t>
      </w:r>
      <w:r w:rsidR="58F21E77">
        <w:t>Education/Pedagogy</w:t>
      </w:r>
      <w:r>
        <w:t xml:space="preserve"> or </w:t>
      </w:r>
      <w:r w:rsidR="00C26BCC" w:rsidRPr="3E6B381F">
        <w:rPr>
          <w:lang w:val="en-US"/>
        </w:rPr>
        <w:t>related field</w:t>
      </w:r>
      <w:r>
        <w:t xml:space="preserve"> </w:t>
      </w:r>
    </w:p>
    <w:p w14:paraId="03A17E86" w14:textId="77777777" w:rsidR="00981D31" w:rsidRPr="00723203" w:rsidRDefault="00981D31" w:rsidP="27D4A1B9">
      <w:pPr>
        <w:pStyle w:val="ListParagraph"/>
        <w:numPr>
          <w:ilvl w:val="0"/>
          <w:numId w:val="10"/>
        </w:numPr>
        <w:ind w:left="357" w:hanging="357"/>
        <w:jc w:val="both"/>
        <w:rPr>
          <w:rStyle w:val="ZulschenderTextZchn"/>
          <w:i w:val="0"/>
          <w:color w:val="auto"/>
        </w:rPr>
      </w:pPr>
      <w:r>
        <w:t xml:space="preserve">Language (2.1.2): </w:t>
      </w:r>
      <w:bookmarkStart w:id="74" w:name="_Hlk113025665"/>
      <w:sdt>
        <w:sdtPr>
          <w:alias w:val="Course levels A1–C2"/>
          <w:tag w:val="Course levels A1–C2"/>
          <w:id w:val="-2083675512"/>
          <w:placeholder>
            <w:docPart w:val="B9E7C826453C4FCAA173B647F2AEDF1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t>B2</w:t>
          </w:r>
        </w:sdtContent>
      </w:sdt>
      <w:r>
        <w:t>-level language proficiency</w:t>
      </w:r>
      <w:r w:rsidRPr="27D4A1B9">
        <w:rPr>
          <w:rStyle w:val="ZulschenderTextZchn"/>
          <w:i w:val="0"/>
        </w:rPr>
        <w:t xml:space="preserve"> </w:t>
      </w:r>
      <w:r>
        <w:t xml:space="preserve">in </w:t>
      </w:r>
      <w:r w:rsidRPr="27D4A1B9">
        <w:rPr>
          <w:rStyle w:val="ZulschenderTextZchn"/>
          <w:i w:val="0"/>
          <w:color w:val="auto"/>
        </w:rPr>
        <w:t>English</w:t>
      </w:r>
    </w:p>
    <w:bookmarkEnd w:id="74"/>
    <w:p w14:paraId="657F85B0" w14:textId="77777777" w:rsidR="00981D31" w:rsidRPr="00723203" w:rsidRDefault="00981D31" w:rsidP="00981D31">
      <w:pPr>
        <w:pStyle w:val="ListParagraph"/>
        <w:numPr>
          <w:ilvl w:val="0"/>
          <w:numId w:val="10"/>
        </w:numPr>
        <w:ind w:left="357" w:hanging="357"/>
        <w:jc w:val="both"/>
      </w:pPr>
      <w:r>
        <w:lastRenderedPageBreak/>
        <w:t xml:space="preserve">General professional experience (2.1.3): </w:t>
      </w:r>
      <w:r w:rsidRPr="62093FEA">
        <w:rPr>
          <w:lang w:val="en-US"/>
        </w:rPr>
        <w:t>10</w:t>
      </w:r>
      <w:r>
        <w:t xml:space="preserve"> years of professional experience in the education sector</w:t>
      </w:r>
    </w:p>
    <w:p w14:paraId="6838ABCF" w14:textId="77777777" w:rsidR="00981D31" w:rsidRPr="00723203" w:rsidRDefault="00981D31" w:rsidP="00981D31">
      <w:pPr>
        <w:pStyle w:val="ListParagraph"/>
        <w:numPr>
          <w:ilvl w:val="0"/>
          <w:numId w:val="10"/>
        </w:numPr>
        <w:ind w:left="357" w:hanging="357"/>
        <w:jc w:val="both"/>
      </w:pPr>
      <w:r>
        <w:t xml:space="preserve">Specific professional experience (2.1.4): 8 years of professional experience in Vocational Education and Training </w:t>
      </w:r>
    </w:p>
    <w:p w14:paraId="612410EB" w14:textId="77777777" w:rsidR="00981D31" w:rsidRPr="00723203" w:rsidRDefault="00981D31" w:rsidP="00981D31">
      <w:pPr>
        <w:pStyle w:val="ListParagraph"/>
        <w:numPr>
          <w:ilvl w:val="0"/>
          <w:numId w:val="10"/>
        </w:numPr>
        <w:ind w:left="357" w:hanging="357"/>
        <w:jc w:val="both"/>
      </w:pPr>
      <w:r w:rsidRPr="00723203">
        <w:t xml:space="preserve">Leadership/management experience (2.1.5): </w:t>
      </w:r>
      <w:r>
        <w:t>5</w:t>
      </w:r>
      <w:r w:rsidRPr="00723203">
        <w:t xml:space="preserve"> years of management/leadership experience as project team leader or manager in a company</w:t>
      </w:r>
    </w:p>
    <w:p w14:paraId="3FA9F6B7" w14:textId="5AE00DEE" w:rsidR="00981D31" w:rsidRPr="00723203" w:rsidRDefault="00981D31" w:rsidP="00981D31">
      <w:pPr>
        <w:pStyle w:val="ListParagraph"/>
        <w:numPr>
          <w:ilvl w:val="0"/>
          <w:numId w:val="10"/>
        </w:numPr>
        <w:ind w:left="357" w:hanging="357"/>
        <w:jc w:val="both"/>
      </w:pPr>
      <w:r>
        <w:t xml:space="preserve">Regional experience (2.1.6): </w:t>
      </w:r>
      <w:r w:rsidR="00043282">
        <w:t>5 years of professional experience in Vocational Education and Training in Ukraine</w:t>
      </w:r>
    </w:p>
    <w:p w14:paraId="766AA12B" w14:textId="77777777" w:rsidR="00981D31" w:rsidRPr="00723203" w:rsidRDefault="00981D31" w:rsidP="00981D31">
      <w:pPr>
        <w:pStyle w:val="ListParagraph"/>
        <w:numPr>
          <w:ilvl w:val="0"/>
          <w:numId w:val="10"/>
        </w:numPr>
        <w:ind w:left="357" w:hanging="357"/>
        <w:jc w:val="both"/>
      </w:pPr>
      <w:r w:rsidRPr="00723203">
        <w:t xml:space="preserve">Development cooperation (DC) experience (2.1.7): </w:t>
      </w:r>
      <w:r>
        <w:rPr>
          <w:lang w:val="uk-UA"/>
        </w:rPr>
        <w:t>3</w:t>
      </w:r>
      <w:r w:rsidRPr="00723203">
        <w:t xml:space="preserve"> years of experience in DC</w:t>
      </w:r>
      <w:r>
        <w:t xml:space="preserve"> </w:t>
      </w:r>
      <w:r w:rsidRPr="003C5036">
        <w:t xml:space="preserve">related to </w:t>
      </w:r>
      <w:r>
        <w:t>education sector</w:t>
      </w:r>
    </w:p>
    <w:p w14:paraId="73B5F4E4" w14:textId="034C9343" w:rsidR="00981D31" w:rsidRPr="00723203" w:rsidRDefault="00981D31" w:rsidP="27D4A1B9">
      <w:pPr>
        <w:pStyle w:val="ListParagraph"/>
        <w:numPr>
          <w:ilvl w:val="0"/>
          <w:numId w:val="10"/>
        </w:numPr>
        <w:ind w:left="357" w:hanging="357"/>
        <w:jc w:val="both"/>
        <w:rPr>
          <w:i/>
          <w:iCs/>
        </w:rPr>
      </w:pPr>
      <w:r>
        <w:t xml:space="preserve">Other (2.1.8): </w:t>
      </w:r>
      <w:r w:rsidR="00E95CDC">
        <w:t xml:space="preserve">2 years of </w:t>
      </w:r>
      <w:r>
        <w:t xml:space="preserve">experience in managing of projects (activities) related to drafting of adjusting of curricula </w:t>
      </w:r>
    </w:p>
    <w:p w14:paraId="0AD29758" w14:textId="6ACA4C68" w:rsidR="200E6009" w:rsidRDefault="200E6009" w:rsidP="3F41ECBB">
      <w:pPr>
        <w:pStyle w:val="Heading2"/>
        <w:jc w:val="both"/>
        <w:rPr>
          <w:lang w:val="en-US"/>
        </w:rPr>
      </w:pPr>
      <w:r>
        <w:t>Key Expert</w:t>
      </w:r>
      <w:r w:rsidR="001C1564">
        <w:t xml:space="preserve"> </w:t>
      </w:r>
      <w:r w:rsidRPr="3F41ECBB">
        <w:rPr>
          <w:lang w:val="en-US"/>
        </w:rPr>
        <w:t xml:space="preserve">– </w:t>
      </w:r>
      <w:r w:rsidR="001C1564">
        <w:t>E</w:t>
      </w:r>
      <w:r w:rsidR="001C1564" w:rsidRPr="001C1564">
        <w:t>xpert in the agricultural study profile</w:t>
      </w:r>
    </w:p>
    <w:p w14:paraId="245793C7" w14:textId="7C1CCE25" w:rsidR="200E6009" w:rsidRDefault="200E6009" w:rsidP="3F41ECBB">
      <w:pPr>
        <w:pStyle w:val="ZwischenberschriftohneAbstand"/>
        <w:jc w:val="both"/>
        <w:rPr>
          <w:u w:val="single"/>
        </w:rPr>
      </w:pPr>
      <w:r w:rsidRPr="3F41ECBB">
        <w:rPr>
          <w:u w:val="single"/>
        </w:rPr>
        <w:t xml:space="preserve">Tasks of the </w:t>
      </w:r>
      <w:r w:rsidR="001C1564">
        <w:rPr>
          <w:u w:val="single"/>
        </w:rPr>
        <w:t>e</w:t>
      </w:r>
      <w:r w:rsidR="001C1564" w:rsidRPr="001C1564">
        <w:rPr>
          <w:u w:val="single"/>
        </w:rPr>
        <w:t xml:space="preserve">xpert </w:t>
      </w:r>
    </w:p>
    <w:p w14:paraId="230B6348" w14:textId="174F87FE" w:rsidR="200E6009" w:rsidRDefault="007C7C1C" w:rsidP="007C7C1C">
      <w:pPr>
        <w:pStyle w:val="ListParagraph"/>
        <w:numPr>
          <w:ilvl w:val="0"/>
          <w:numId w:val="10"/>
        </w:numPr>
        <w:ind w:left="357" w:hanging="357"/>
        <w:jc w:val="both"/>
      </w:pPr>
      <w:r>
        <w:t>Organization of working groups on development of model educational programs within the agricultural study profile</w:t>
      </w:r>
    </w:p>
    <w:p w14:paraId="61BAE7FD" w14:textId="5F52A3CD" w:rsidR="007C7C1C" w:rsidRDefault="007C7C1C" w:rsidP="007C7C1C">
      <w:pPr>
        <w:pStyle w:val="ListParagraph"/>
        <w:numPr>
          <w:ilvl w:val="0"/>
          <w:numId w:val="10"/>
        </w:numPr>
        <w:ind w:left="357" w:hanging="357"/>
        <w:jc w:val="both"/>
        <w:rPr>
          <w:rStyle w:val="ZulschenderTextZchn"/>
          <w:i w:val="0"/>
          <w:color w:val="auto"/>
        </w:rPr>
      </w:pPr>
      <w:r>
        <w:rPr>
          <w:rStyle w:val="ZulschenderTextZchn"/>
          <w:i w:val="0"/>
          <w:color w:val="auto"/>
        </w:rPr>
        <w:t>Quality control of the results of work of the short-term expert pool</w:t>
      </w:r>
    </w:p>
    <w:p w14:paraId="6A22249A" w14:textId="4FC667F9" w:rsidR="007C7C1C" w:rsidRDefault="007C7C1C" w:rsidP="007C7C1C">
      <w:pPr>
        <w:pStyle w:val="ListParagraph"/>
        <w:numPr>
          <w:ilvl w:val="0"/>
          <w:numId w:val="10"/>
        </w:numPr>
        <w:ind w:left="357" w:hanging="357"/>
        <w:jc w:val="both"/>
        <w:rPr>
          <w:rStyle w:val="ZulschenderTextZchn"/>
          <w:i w:val="0"/>
          <w:color w:val="auto"/>
        </w:rPr>
      </w:pPr>
      <w:r>
        <w:rPr>
          <w:rStyle w:val="ZulschenderTextZchn"/>
          <w:i w:val="0"/>
          <w:color w:val="auto"/>
        </w:rPr>
        <w:t>Preparation of educational materials for revision within the working groups</w:t>
      </w:r>
    </w:p>
    <w:p w14:paraId="7C94EB81" w14:textId="460BD844" w:rsidR="007C7C1C" w:rsidRPr="007C7C1C" w:rsidRDefault="007C7C1C" w:rsidP="007C7C1C">
      <w:pPr>
        <w:pStyle w:val="ListParagraph"/>
        <w:numPr>
          <w:ilvl w:val="0"/>
          <w:numId w:val="10"/>
        </w:numPr>
        <w:ind w:left="357" w:hanging="357"/>
        <w:jc w:val="both"/>
        <w:rPr>
          <w:rStyle w:val="ZulschenderTextZchn"/>
          <w:i w:val="0"/>
          <w:color w:val="auto"/>
        </w:rPr>
      </w:pPr>
      <w:r>
        <w:rPr>
          <w:rStyle w:val="ZulschenderTextZchn"/>
          <w:i w:val="0"/>
          <w:color w:val="auto"/>
        </w:rPr>
        <w:t xml:space="preserve">Overall responsibility for agricultural components in </w:t>
      </w:r>
      <w:r>
        <w:t xml:space="preserve">model educational programs </w:t>
      </w:r>
    </w:p>
    <w:p w14:paraId="64A7443C" w14:textId="326B569D" w:rsidR="200E6009" w:rsidRDefault="200E6009" w:rsidP="3F41ECBB">
      <w:pPr>
        <w:pStyle w:val="ZwischenberschriftohneAbstand"/>
        <w:jc w:val="both"/>
        <w:rPr>
          <w:u w:val="single"/>
        </w:rPr>
      </w:pPr>
      <w:r w:rsidRPr="3F41ECBB">
        <w:rPr>
          <w:u w:val="single"/>
        </w:rPr>
        <w:t xml:space="preserve">Qualifications of the </w:t>
      </w:r>
      <w:r w:rsidR="001C1564">
        <w:rPr>
          <w:u w:val="single"/>
        </w:rPr>
        <w:t>expe</w:t>
      </w:r>
      <w:r w:rsidRPr="3F41ECBB">
        <w:rPr>
          <w:u w:val="single"/>
        </w:rPr>
        <w:t>r</w:t>
      </w:r>
      <w:r w:rsidR="001C1564">
        <w:rPr>
          <w:u w:val="single"/>
        </w:rPr>
        <w:t>t</w:t>
      </w:r>
    </w:p>
    <w:p w14:paraId="7F59E1B2" w14:textId="2B8F989A" w:rsidR="200E6009" w:rsidRDefault="200E6009" w:rsidP="27D4A1B9">
      <w:pPr>
        <w:pStyle w:val="ListParagraph"/>
        <w:numPr>
          <w:ilvl w:val="0"/>
          <w:numId w:val="10"/>
        </w:numPr>
        <w:ind w:left="357" w:hanging="357"/>
        <w:jc w:val="both"/>
      </w:pPr>
      <w:r>
        <w:t>Education/training (2.</w:t>
      </w:r>
      <w:r w:rsidR="46309EE9">
        <w:t>2</w:t>
      </w:r>
      <w:r>
        <w:t xml:space="preserve">.1): university degree (Master or equivalent) in </w:t>
      </w:r>
      <w:r w:rsidR="59815D21">
        <w:t>Agricultural Sciences and Food</w:t>
      </w:r>
      <w:r w:rsidR="00C26BCC">
        <w:t xml:space="preserve"> or </w:t>
      </w:r>
      <w:r w:rsidR="00C26BCC" w:rsidRPr="28DBCFA2">
        <w:rPr>
          <w:lang w:val="en-US"/>
        </w:rPr>
        <w:t>related field</w:t>
      </w:r>
    </w:p>
    <w:p w14:paraId="0F608766" w14:textId="16131733" w:rsidR="200E6009" w:rsidRDefault="200E6009" w:rsidP="3F41ECBB">
      <w:pPr>
        <w:pStyle w:val="ListParagraph"/>
        <w:numPr>
          <w:ilvl w:val="0"/>
          <w:numId w:val="10"/>
        </w:numPr>
        <w:ind w:left="357" w:hanging="357"/>
        <w:jc w:val="both"/>
      </w:pPr>
      <w:r>
        <w:t>Language (2.</w:t>
      </w:r>
      <w:r w:rsidR="6283D6AC">
        <w:t>2</w:t>
      </w:r>
      <w:r>
        <w:t xml:space="preserve">.2): </w:t>
      </w:r>
      <w:sdt>
        <w:sdtPr>
          <w:alias w:val="Course levels A1–C2"/>
          <w:tag w:val="Course levels A1–C2"/>
          <w:id w:val="1684588639"/>
          <w:placeholder>
            <w:docPart w:val="77E54DC5F4594784B45AC66904C5AC5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t>B2</w:t>
          </w:r>
        </w:sdtContent>
      </w:sdt>
      <w:r>
        <w:t>-level language proficiency</w:t>
      </w:r>
      <w:r w:rsidRPr="28DBCFA2">
        <w:rPr>
          <w:rStyle w:val="ZulschenderTextZchn"/>
          <w:i w:val="0"/>
        </w:rPr>
        <w:t xml:space="preserve"> </w:t>
      </w:r>
      <w:r>
        <w:t>in English</w:t>
      </w:r>
    </w:p>
    <w:p w14:paraId="4C3FCB65" w14:textId="7D2D959B" w:rsidR="200E6009" w:rsidRDefault="200E6009" w:rsidP="3F41ECBB">
      <w:pPr>
        <w:pStyle w:val="ListParagraph"/>
        <w:numPr>
          <w:ilvl w:val="0"/>
          <w:numId w:val="10"/>
        </w:numPr>
        <w:ind w:left="357" w:hanging="357"/>
        <w:jc w:val="both"/>
      </w:pPr>
      <w:r>
        <w:t>General professional experience (2.</w:t>
      </w:r>
      <w:r w:rsidR="6E093684">
        <w:t>2</w:t>
      </w:r>
      <w:r>
        <w:t xml:space="preserve">.3): </w:t>
      </w:r>
      <w:r w:rsidRPr="28DBCFA2">
        <w:rPr>
          <w:lang w:val="en-US"/>
        </w:rPr>
        <w:t>10</w:t>
      </w:r>
      <w:r>
        <w:t xml:space="preserve"> years of professional experience in the education sector</w:t>
      </w:r>
    </w:p>
    <w:p w14:paraId="44384547" w14:textId="494EAB29" w:rsidR="200E6009" w:rsidRDefault="200E6009" w:rsidP="3F41ECBB">
      <w:pPr>
        <w:pStyle w:val="ListParagraph"/>
        <w:numPr>
          <w:ilvl w:val="0"/>
          <w:numId w:val="10"/>
        </w:numPr>
        <w:ind w:left="357" w:hanging="357"/>
        <w:jc w:val="both"/>
      </w:pPr>
      <w:r>
        <w:t>Specific professional experience (2.</w:t>
      </w:r>
      <w:r w:rsidR="21BCB2CD">
        <w:t>2</w:t>
      </w:r>
      <w:r>
        <w:t xml:space="preserve">.4): 8 years of professional experience in Vocational Education and Training </w:t>
      </w:r>
    </w:p>
    <w:p w14:paraId="69ABD4D9" w14:textId="7020D94A" w:rsidR="200E6009" w:rsidRDefault="200E6009" w:rsidP="3F41ECBB">
      <w:pPr>
        <w:pStyle w:val="ListParagraph"/>
        <w:numPr>
          <w:ilvl w:val="0"/>
          <w:numId w:val="10"/>
        </w:numPr>
        <w:ind w:left="357" w:hanging="357"/>
        <w:jc w:val="both"/>
      </w:pPr>
      <w:r>
        <w:t>Regional experience (2.</w:t>
      </w:r>
      <w:r w:rsidR="0362E4AE">
        <w:t>2</w:t>
      </w:r>
      <w:r>
        <w:t xml:space="preserve">.6): </w:t>
      </w:r>
      <w:r w:rsidR="00043282">
        <w:t>5 years of professional experience in Vocational Education and Training in Ukraine</w:t>
      </w:r>
    </w:p>
    <w:p w14:paraId="27B9C221" w14:textId="194F141B" w:rsidR="007C7C1C" w:rsidRDefault="007C7C1C" w:rsidP="007C7C1C">
      <w:pPr>
        <w:pStyle w:val="ListParagraph"/>
        <w:numPr>
          <w:ilvl w:val="0"/>
          <w:numId w:val="10"/>
        </w:numPr>
        <w:ind w:left="357" w:hanging="357"/>
        <w:jc w:val="both"/>
      </w:pPr>
      <w:r>
        <w:t>Development cooperation (DC) experience (2</w:t>
      </w:r>
      <w:r w:rsidR="406B3BE2">
        <w:t>.2</w:t>
      </w:r>
      <w:r>
        <w:t xml:space="preserve">.7): </w:t>
      </w:r>
      <w:r w:rsidRPr="28DBCFA2">
        <w:rPr>
          <w:lang w:val="en-US"/>
        </w:rPr>
        <w:t>2</w:t>
      </w:r>
      <w:r>
        <w:t xml:space="preserve"> years of experience in DC related to education sector</w:t>
      </w:r>
    </w:p>
    <w:p w14:paraId="2DBE8288" w14:textId="5ADAEADE" w:rsidR="200E6009" w:rsidRDefault="200E6009" w:rsidP="3F41ECBB">
      <w:pPr>
        <w:pStyle w:val="Heading2"/>
        <w:jc w:val="both"/>
        <w:rPr>
          <w:lang w:val="en-US"/>
        </w:rPr>
      </w:pPr>
      <w:r>
        <w:t xml:space="preserve">Key Expert </w:t>
      </w:r>
      <w:r w:rsidRPr="3F41ECBB">
        <w:rPr>
          <w:lang w:val="en-US"/>
        </w:rPr>
        <w:t xml:space="preserve">– </w:t>
      </w:r>
      <w:r w:rsidR="001C1564">
        <w:t>E</w:t>
      </w:r>
      <w:r w:rsidR="001C1564" w:rsidRPr="001C1564">
        <w:t xml:space="preserve">xpert in educational product </w:t>
      </w:r>
      <w:r w:rsidR="001C1564">
        <w:t>development</w:t>
      </w:r>
    </w:p>
    <w:p w14:paraId="71BA1A29" w14:textId="503D8553" w:rsidR="200E6009" w:rsidRDefault="200E6009" w:rsidP="3F41ECBB">
      <w:pPr>
        <w:pStyle w:val="ZwischenberschriftohneAbstand"/>
        <w:jc w:val="both"/>
        <w:rPr>
          <w:u w:val="single"/>
        </w:rPr>
      </w:pPr>
      <w:r w:rsidRPr="3F41ECBB">
        <w:rPr>
          <w:u w:val="single"/>
        </w:rPr>
        <w:t xml:space="preserve">Tasks of the </w:t>
      </w:r>
      <w:r w:rsidR="001C1564">
        <w:rPr>
          <w:u w:val="single"/>
        </w:rPr>
        <w:t>expert</w:t>
      </w:r>
    </w:p>
    <w:p w14:paraId="52025814" w14:textId="77777777" w:rsidR="007C7C1C" w:rsidRDefault="007C7C1C" w:rsidP="007C7C1C">
      <w:pPr>
        <w:pStyle w:val="ListParagraph"/>
        <w:numPr>
          <w:ilvl w:val="0"/>
          <w:numId w:val="10"/>
        </w:numPr>
        <w:ind w:left="357" w:hanging="357"/>
        <w:jc w:val="both"/>
      </w:pPr>
      <w:r>
        <w:t>Organization of working groups on development of model educational programs within the agricultural study profile</w:t>
      </w:r>
    </w:p>
    <w:p w14:paraId="3EF9D899" w14:textId="77777777" w:rsidR="007C7C1C" w:rsidRDefault="007C7C1C" w:rsidP="007C7C1C">
      <w:pPr>
        <w:pStyle w:val="ListParagraph"/>
        <w:numPr>
          <w:ilvl w:val="0"/>
          <w:numId w:val="10"/>
        </w:numPr>
        <w:ind w:left="357" w:hanging="357"/>
        <w:jc w:val="both"/>
        <w:rPr>
          <w:rStyle w:val="ZulschenderTextZchn"/>
          <w:i w:val="0"/>
          <w:color w:val="auto"/>
        </w:rPr>
      </w:pPr>
      <w:r>
        <w:rPr>
          <w:rStyle w:val="ZulschenderTextZchn"/>
          <w:i w:val="0"/>
          <w:color w:val="auto"/>
        </w:rPr>
        <w:t>Quality control of the results of work of the short-term expert pool</w:t>
      </w:r>
    </w:p>
    <w:p w14:paraId="734032F5" w14:textId="77777777" w:rsidR="007C7C1C" w:rsidRDefault="007C7C1C" w:rsidP="007C7C1C">
      <w:pPr>
        <w:pStyle w:val="ListParagraph"/>
        <w:numPr>
          <w:ilvl w:val="0"/>
          <w:numId w:val="10"/>
        </w:numPr>
        <w:ind w:left="357" w:hanging="357"/>
        <w:jc w:val="both"/>
        <w:rPr>
          <w:rStyle w:val="ZulschenderTextZchn"/>
          <w:i w:val="0"/>
          <w:color w:val="auto"/>
        </w:rPr>
      </w:pPr>
      <w:r>
        <w:rPr>
          <w:rStyle w:val="ZulschenderTextZchn"/>
          <w:i w:val="0"/>
          <w:color w:val="auto"/>
        </w:rPr>
        <w:t>Preparation of educational materials for revision within the working groups</w:t>
      </w:r>
    </w:p>
    <w:p w14:paraId="55010723" w14:textId="24849220" w:rsidR="007C7C1C" w:rsidRPr="007C7C1C" w:rsidRDefault="007C7C1C" w:rsidP="007C7C1C">
      <w:pPr>
        <w:pStyle w:val="ListParagraph"/>
        <w:numPr>
          <w:ilvl w:val="0"/>
          <w:numId w:val="10"/>
        </w:numPr>
        <w:ind w:left="357" w:hanging="357"/>
        <w:jc w:val="both"/>
        <w:rPr>
          <w:rStyle w:val="ZulschenderTextZchn"/>
          <w:i w:val="0"/>
          <w:color w:val="auto"/>
        </w:rPr>
      </w:pPr>
      <w:r>
        <w:rPr>
          <w:rStyle w:val="ZulschenderTextZchn"/>
          <w:i w:val="0"/>
          <w:color w:val="auto"/>
        </w:rPr>
        <w:t xml:space="preserve">Overall responsibility for </w:t>
      </w:r>
      <w:r w:rsidRPr="001C1564">
        <w:t xml:space="preserve">educational product </w:t>
      </w:r>
      <w:r>
        <w:rPr>
          <w:rStyle w:val="ZulschenderTextZchn"/>
          <w:i w:val="0"/>
          <w:color w:val="auto"/>
        </w:rPr>
        <w:t xml:space="preserve">components in </w:t>
      </w:r>
      <w:r>
        <w:t xml:space="preserve">model educational programs </w:t>
      </w:r>
    </w:p>
    <w:p w14:paraId="60B89A6A" w14:textId="77777777" w:rsidR="200E6009" w:rsidRDefault="200E6009" w:rsidP="3F41ECBB">
      <w:pPr>
        <w:pStyle w:val="ZwischenberschriftohneAbstand"/>
        <w:jc w:val="both"/>
        <w:rPr>
          <w:u w:val="single"/>
        </w:rPr>
      </w:pPr>
      <w:r w:rsidRPr="3F41ECBB">
        <w:rPr>
          <w:u w:val="single"/>
        </w:rPr>
        <w:t>Qualifications of the team leader</w:t>
      </w:r>
    </w:p>
    <w:p w14:paraId="455B48F1" w14:textId="7C6D5A7F" w:rsidR="00C26BCC" w:rsidRDefault="200E6009" w:rsidP="3E6B381F">
      <w:pPr>
        <w:pStyle w:val="ListParagraph"/>
        <w:numPr>
          <w:ilvl w:val="0"/>
          <w:numId w:val="10"/>
        </w:numPr>
        <w:ind w:left="357" w:hanging="357"/>
        <w:jc w:val="both"/>
      </w:pPr>
      <w:r>
        <w:t>Education/training (2.</w:t>
      </w:r>
      <w:r w:rsidR="09FF7EFA">
        <w:t>3</w:t>
      </w:r>
      <w:r>
        <w:t xml:space="preserve">.1): university degree (Master or equivalent) in </w:t>
      </w:r>
      <w:r w:rsidR="00CD6DBE">
        <w:t xml:space="preserve">Education/Pedagogy </w:t>
      </w:r>
      <w:r w:rsidR="437C58F2" w:rsidRPr="28DBCFA2">
        <w:rPr>
          <w:rFonts w:eastAsia="Arial" w:cs="Arial"/>
        </w:rPr>
        <w:t>or Administrat</w:t>
      </w:r>
      <w:r w:rsidR="00CD6DBE" w:rsidRPr="28DBCFA2">
        <w:rPr>
          <w:rFonts w:eastAsia="Arial" w:cs="Arial"/>
        </w:rPr>
        <w:t>ion</w:t>
      </w:r>
      <w:r w:rsidR="00C26BCC">
        <w:t xml:space="preserve"> or </w:t>
      </w:r>
      <w:r w:rsidR="00C26BCC" w:rsidRPr="28DBCFA2">
        <w:rPr>
          <w:lang w:val="en-US"/>
        </w:rPr>
        <w:t>related field</w:t>
      </w:r>
      <w:r w:rsidR="00C26BCC">
        <w:t xml:space="preserve"> </w:t>
      </w:r>
    </w:p>
    <w:p w14:paraId="13A97BBE" w14:textId="41BF8957" w:rsidR="200E6009" w:rsidRDefault="200E6009" w:rsidP="00244D58">
      <w:pPr>
        <w:pStyle w:val="ListParagraph"/>
        <w:numPr>
          <w:ilvl w:val="0"/>
          <w:numId w:val="10"/>
        </w:numPr>
        <w:ind w:left="357" w:hanging="357"/>
        <w:jc w:val="both"/>
      </w:pPr>
      <w:r>
        <w:t>Language (2.</w:t>
      </w:r>
      <w:r w:rsidR="68FDB1A5">
        <w:t>3</w:t>
      </w:r>
      <w:r>
        <w:t xml:space="preserve">.2): </w:t>
      </w:r>
      <w:sdt>
        <w:sdtPr>
          <w:alias w:val="Course levels A1–C2"/>
          <w:tag w:val="Course levels A1–C2"/>
          <w:id w:val="909051469"/>
          <w:placeholder>
            <w:docPart w:val="4E4F16AF2A394BBF97AD30E8D6C15BFC"/>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t>B2</w:t>
          </w:r>
        </w:sdtContent>
      </w:sdt>
      <w:r>
        <w:t>-level language proficiency</w:t>
      </w:r>
      <w:r w:rsidRPr="28DBCFA2">
        <w:rPr>
          <w:rStyle w:val="ZulschenderTextZchn"/>
          <w:i w:val="0"/>
        </w:rPr>
        <w:t xml:space="preserve"> </w:t>
      </w:r>
      <w:r>
        <w:t>in English</w:t>
      </w:r>
    </w:p>
    <w:p w14:paraId="7751E94A" w14:textId="33950FC5" w:rsidR="007C7C1C" w:rsidRDefault="007C7C1C" w:rsidP="007C7C1C">
      <w:pPr>
        <w:pStyle w:val="ListParagraph"/>
        <w:numPr>
          <w:ilvl w:val="0"/>
          <w:numId w:val="10"/>
        </w:numPr>
        <w:ind w:left="357" w:hanging="357"/>
        <w:jc w:val="both"/>
      </w:pPr>
      <w:r>
        <w:t>General professional experience (2.</w:t>
      </w:r>
      <w:r w:rsidR="34431C4B">
        <w:t>3</w:t>
      </w:r>
      <w:r>
        <w:t xml:space="preserve">.3): </w:t>
      </w:r>
      <w:r w:rsidRPr="28DBCFA2">
        <w:rPr>
          <w:lang w:val="en-US"/>
        </w:rPr>
        <w:t>10</w:t>
      </w:r>
      <w:r>
        <w:t xml:space="preserve"> years of professional experience in design of educational materials </w:t>
      </w:r>
    </w:p>
    <w:p w14:paraId="1C6FAFE0" w14:textId="57EEA901" w:rsidR="007C7C1C" w:rsidRDefault="007C7C1C" w:rsidP="007C7C1C">
      <w:pPr>
        <w:pStyle w:val="ListParagraph"/>
        <w:numPr>
          <w:ilvl w:val="0"/>
          <w:numId w:val="10"/>
        </w:numPr>
        <w:ind w:left="357" w:hanging="357"/>
        <w:jc w:val="both"/>
      </w:pPr>
      <w:r>
        <w:t>Specific professional experience (2.</w:t>
      </w:r>
      <w:r w:rsidR="7F430585">
        <w:t>3</w:t>
      </w:r>
      <w:r>
        <w:t xml:space="preserve">.4): 5 years of professional experience in the </w:t>
      </w:r>
      <w:r w:rsidRPr="28DBCFA2">
        <w:rPr>
          <w:lang w:val="en-US"/>
        </w:rPr>
        <w:t>public</w:t>
      </w:r>
      <w:r>
        <w:t xml:space="preserve"> education sector</w:t>
      </w:r>
    </w:p>
    <w:p w14:paraId="14DF589D" w14:textId="64B7EA17" w:rsidR="00043282" w:rsidRDefault="200E6009" w:rsidP="00DB6673">
      <w:pPr>
        <w:pStyle w:val="ListParagraph"/>
        <w:numPr>
          <w:ilvl w:val="0"/>
          <w:numId w:val="10"/>
        </w:numPr>
        <w:ind w:left="357" w:hanging="357"/>
        <w:jc w:val="both"/>
      </w:pPr>
      <w:r>
        <w:t>Regional experience (2.</w:t>
      </w:r>
      <w:r w:rsidR="6ABABEB3">
        <w:t>3</w:t>
      </w:r>
      <w:r>
        <w:t xml:space="preserve">.6): </w:t>
      </w:r>
      <w:r w:rsidR="00043282">
        <w:t xml:space="preserve">5 years of professional experience in Vocational Education and Training in Ukraine </w:t>
      </w:r>
    </w:p>
    <w:p w14:paraId="1C6BC08F" w14:textId="7AC2D8AC" w:rsidR="007C7C1C" w:rsidRDefault="007C7C1C" w:rsidP="00DB6673">
      <w:pPr>
        <w:pStyle w:val="ListParagraph"/>
        <w:numPr>
          <w:ilvl w:val="0"/>
          <w:numId w:val="10"/>
        </w:numPr>
        <w:ind w:left="357" w:hanging="357"/>
        <w:jc w:val="both"/>
      </w:pPr>
      <w:r>
        <w:lastRenderedPageBreak/>
        <w:t>Development cooperation (DC) experience (2.</w:t>
      </w:r>
      <w:r w:rsidR="351E4658">
        <w:t>3</w:t>
      </w:r>
      <w:r>
        <w:t xml:space="preserve">.7): </w:t>
      </w:r>
      <w:r w:rsidRPr="28DBCFA2">
        <w:rPr>
          <w:lang w:val="en-US"/>
        </w:rPr>
        <w:t>2</w:t>
      </w:r>
      <w:r>
        <w:t xml:space="preserve"> years of experience in DC related to education sector</w:t>
      </w:r>
    </w:p>
    <w:p w14:paraId="101F2BB2" w14:textId="30664229" w:rsidR="200E6009" w:rsidRDefault="200E6009" w:rsidP="3F41ECBB">
      <w:pPr>
        <w:pStyle w:val="Heading2"/>
        <w:jc w:val="both"/>
        <w:rPr>
          <w:lang w:val="en-US"/>
        </w:rPr>
      </w:pPr>
      <w:r>
        <w:t xml:space="preserve">Key Expert </w:t>
      </w:r>
      <w:r w:rsidRPr="3F41ECBB">
        <w:rPr>
          <w:lang w:val="en-US"/>
        </w:rPr>
        <w:t xml:space="preserve">– </w:t>
      </w:r>
      <w:r w:rsidR="001C1564">
        <w:t>Expert in d</w:t>
      </w:r>
      <w:r w:rsidR="001C1564" w:rsidRPr="000668D0">
        <w:t>esign of educational materials</w:t>
      </w:r>
    </w:p>
    <w:p w14:paraId="679FB541" w14:textId="0BB51579" w:rsidR="200E6009" w:rsidRDefault="200E6009" w:rsidP="27D4A1B9">
      <w:pPr>
        <w:pStyle w:val="ZwischenberschriftohneAbstand"/>
        <w:jc w:val="both"/>
        <w:rPr>
          <w:u w:val="single"/>
        </w:rPr>
      </w:pPr>
      <w:r w:rsidRPr="27D4A1B9">
        <w:rPr>
          <w:u w:val="single"/>
        </w:rPr>
        <w:t xml:space="preserve">Tasks of the </w:t>
      </w:r>
      <w:r w:rsidR="001C1564" w:rsidRPr="27D4A1B9">
        <w:rPr>
          <w:u w:val="single"/>
        </w:rPr>
        <w:t>expert</w:t>
      </w:r>
    </w:p>
    <w:p w14:paraId="10EF4B4A" w14:textId="5BC489A6" w:rsidR="007C7C1C" w:rsidRDefault="007C7C1C" w:rsidP="007C7C1C">
      <w:pPr>
        <w:pStyle w:val="ListParagraph"/>
        <w:numPr>
          <w:ilvl w:val="0"/>
          <w:numId w:val="10"/>
        </w:numPr>
        <w:ind w:left="357" w:hanging="357"/>
        <w:jc w:val="both"/>
      </w:pPr>
      <w:r>
        <w:t>Ensuring quality of educational materials prepared by the working groups</w:t>
      </w:r>
    </w:p>
    <w:p w14:paraId="2E6D5EBF" w14:textId="55072EF1" w:rsidR="1E1B7DC2" w:rsidRDefault="1E1B7DC2" w:rsidP="27D4A1B9">
      <w:pPr>
        <w:pStyle w:val="ListParagraph"/>
        <w:numPr>
          <w:ilvl w:val="0"/>
          <w:numId w:val="10"/>
        </w:numPr>
        <w:ind w:left="357" w:hanging="357"/>
        <w:jc w:val="both"/>
      </w:pPr>
      <w:r>
        <w:t>design of educational materials</w:t>
      </w:r>
    </w:p>
    <w:p w14:paraId="3F2F112F" w14:textId="7B8DFB51" w:rsidR="007C7C1C" w:rsidRPr="007C7C1C" w:rsidRDefault="007C7C1C" w:rsidP="007C7C1C">
      <w:pPr>
        <w:pStyle w:val="ListParagraph"/>
        <w:numPr>
          <w:ilvl w:val="0"/>
          <w:numId w:val="10"/>
        </w:numPr>
        <w:ind w:left="357" w:hanging="357"/>
        <w:jc w:val="both"/>
        <w:rPr>
          <w:rStyle w:val="ZulschenderTextZchn"/>
          <w:i w:val="0"/>
          <w:color w:val="auto"/>
        </w:rPr>
      </w:pPr>
      <w:r>
        <w:rPr>
          <w:rStyle w:val="ZulschenderTextZchn"/>
          <w:i w:val="0"/>
          <w:color w:val="auto"/>
        </w:rPr>
        <w:t xml:space="preserve">Overall responsibility for </w:t>
      </w:r>
      <w:r>
        <w:t>the design of</w:t>
      </w:r>
      <w:r>
        <w:rPr>
          <w:rStyle w:val="ZulschenderTextZchn"/>
          <w:i w:val="0"/>
          <w:color w:val="auto"/>
        </w:rPr>
        <w:t xml:space="preserve"> </w:t>
      </w:r>
      <w:r>
        <w:t xml:space="preserve">model educational programs </w:t>
      </w:r>
    </w:p>
    <w:p w14:paraId="5941226D" w14:textId="20EC5955" w:rsidR="200E6009" w:rsidRDefault="200E6009" w:rsidP="3F41ECBB">
      <w:pPr>
        <w:pStyle w:val="ZwischenberschriftohneAbstand"/>
        <w:jc w:val="both"/>
        <w:rPr>
          <w:u w:val="single"/>
        </w:rPr>
      </w:pPr>
      <w:r w:rsidRPr="3F41ECBB">
        <w:rPr>
          <w:u w:val="single"/>
        </w:rPr>
        <w:t xml:space="preserve">Qualifications of the </w:t>
      </w:r>
      <w:r w:rsidR="001C1564">
        <w:rPr>
          <w:u w:val="single"/>
        </w:rPr>
        <w:t>expert</w:t>
      </w:r>
    </w:p>
    <w:p w14:paraId="2772C699" w14:textId="6FC36CB2" w:rsidR="200E6009" w:rsidRDefault="200E6009" w:rsidP="28DBCFA2">
      <w:pPr>
        <w:pStyle w:val="ListParagraph"/>
        <w:numPr>
          <w:ilvl w:val="0"/>
          <w:numId w:val="10"/>
        </w:numPr>
        <w:ind w:left="357" w:hanging="357"/>
        <w:jc w:val="both"/>
        <w:rPr>
          <w:i/>
          <w:iCs/>
        </w:rPr>
      </w:pPr>
      <w:r>
        <w:t>Education/training (2.</w:t>
      </w:r>
      <w:r w:rsidR="30A0F753">
        <w:t>4</w:t>
      </w:r>
      <w:r>
        <w:t xml:space="preserve">.1): university degree (Master or equivalent) in </w:t>
      </w:r>
      <w:r w:rsidR="212B2C2D">
        <w:t>Education/Pedagogy</w:t>
      </w:r>
      <w:r w:rsidR="004B45A4">
        <w:t xml:space="preserve">, </w:t>
      </w:r>
      <w:r w:rsidR="00E358B7">
        <w:t>Audio-visual techniques and media production</w:t>
      </w:r>
      <w:r w:rsidR="00E358B7" w:rsidRPr="28DBCFA2">
        <w:rPr>
          <w:lang w:val="uk-UA"/>
        </w:rPr>
        <w:t xml:space="preserve">, </w:t>
      </w:r>
      <w:r w:rsidR="00E358B7">
        <w:t xml:space="preserve">Inter-disciplinary programmes and qualifications involving Information and Communication Technologies </w:t>
      </w:r>
      <w:r w:rsidR="004B45A4">
        <w:t>or</w:t>
      </w:r>
      <w:r>
        <w:t xml:space="preserve"> related sphere</w:t>
      </w:r>
    </w:p>
    <w:p w14:paraId="625D6600" w14:textId="299C778D" w:rsidR="200E6009" w:rsidRDefault="200E6009" w:rsidP="3F41ECBB">
      <w:pPr>
        <w:pStyle w:val="ListParagraph"/>
        <w:numPr>
          <w:ilvl w:val="0"/>
          <w:numId w:val="10"/>
        </w:numPr>
        <w:ind w:left="357" w:hanging="357"/>
        <w:jc w:val="both"/>
      </w:pPr>
      <w:r>
        <w:t>Language (2.</w:t>
      </w:r>
      <w:r w:rsidR="2DD141A2">
        <w:t>4</w:t>
      </w:r>
      <w:r>
        <w:t xml:space="preserve">.2): </w:t>
      </w:r>
      <w:sdt>
        <w:sdtPr>
          <w:alias w:val="Course levels A1–C2"/>
          <w:tag w:val="Course levels A1–C2"/>
          <w:id w:val="1240666788"/>
          <w:placeholder>
            <w:docPart w:val="1F30285B76E14F5C997334D1FB2255F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t>B2</w:t>
          </w:r>
        </w:sdtContent>
      </w:sdt>
      <w:r>
        <w:t>-level language proficiency</w:t>
      </w:r>
      <w:r w:rsidRPr="28DBCFA2">
        <w:rPr>
          <w:rStyle w:val="ZulschenderTextZchn"/>
          <w:i w:val="0"/>
        </w:rPr>
        <w:t xml:space="preserve"> </w:t>
      </w:r>
      <w:r>
        <w:t>in English</w:t>
      </w:r>
    </w:p>
    <w:p w14:paraId="6E7F354D" w14:textId="289D5B2A" w:rsidR="200E6009" w:rsidRDefault="200E6009" w:rsidP="3F41ECBB">
      <w:pPr>
        <w:pStyle w:val="ListParagraph"/>
        <w:numPr>
          <w:ilvl w:val="0"/>
          <w:numId w:val="10"/>
        </w:numPr>
        <w:ind w:left="357" w:hanging="357"/>
        <w:jc w:val="both"/>
      </w:pPr>
      <w:r>
        <w:t>General professional experience (2.</w:t>
      </w:r>
      <w:r w:rsidR="141E673E">
        <w:t>4</w:t>
      </w:r>
      <w:r>
        <w:t xml:space="preserve">.3): </w:t>
      </w:r>
      <w:r w:rsidRPr="28DBCFA2">
        <w:rPr>
          <w:lang w:val="en-US"/>
        </w:rPr>
        <w:t>10</w:t>
      </w:r>
      <w:r>
        <w:t xml:space="preserve"> years of professional experience in </w:t>
      </w:r>
      <w:r w:rsidR="004B45A4">
        <w:t xml:space="preserve">design of educational materials </w:t>
      </w:r>
    </w:p>
    <w:p w14:paraId="7A0145CF" w14:textId="64856EF3" w:rsidR="200E6009" w:rsidRDefault="200E6009" w:rsidP="3F41ECBB">
      <w:pPr>
        <w:pStyle w:val="ListParagraph"/>
        <w:numPr>
          <w:ilvl w:val="0"/>
          <w:numId w:val="10"/>
        </w:numPr>
        <w:ind w:left="357" w:hanging="357"/>
        <w:jc w:val="both"/>
      </w:pPr>
      <w:r>
        <w:t>Specific professional experience (2.</w:t>
      </w:r>
      <w:r w:rsidR="61832C92">
        <w:t>4</w:t>
      </w:r>
      <w:r>
        <w:t xml:space="preserve">.4): </w:t>
      </w:r>
      <w:r w:rsidR="004B45A4">
        <w:t>5</w:t>
      </w:r>
      <w:r>
        <w:t xml:space="preserve"> years of professional experience in </w:t>
      </w:r>
      <w:r w:rsidR="004B45A4">
        <w:t xml:space="preserve">the </w:t>
      </w:r>
      <w:r w:rsidR="004B45A4" w:rsidRPr="28DBCFA2">
        <w:rPr>
          <w:lang w:val="en-US"/>
        </w:rPr>
        <w:t>public</w:t>
      </w:r>
      <w:r w:rsidR="004B45A4">
        <w:t xml:space="preserve"> education sector</w:t>
      </w:r>
    </w:p>
    <w:p w14:paraId="4A03EA29" w14:textId="3CAB89E3" w:rsidR="3C1E8147" w:rsidRDefault="3C1E8147" w:rsidP="28DBCFA2">
      <w:pPr>
        <w:pStyle w:val="ListParagraph"/>
        <w:numPr>
          <w:ilvl w:val="0"/>
          <w:numId w:val="10"/>
        </w:numPr>
        <w:ind w:left="357" w:hanging="357"/>
        <w:jc w:val="both"/>
      </w:pPr>
      <w:r>
        <w:t>Regional experience (2.4.6): 5 years of professional experience in Vocational Education and Training in Ukraine</w:t>
      </w:r>
    </w:p>
    <w:p w14:paraId="23D79F85" w14:textId="29ADF951" w:rsidR="3F41ECBB" w:rsidRPr="00043282" w:rsidRDefault="200E6009" w:rsidP="00043282">
      <w:pPr>
        <w:pStyle w:val="ListParagraph"/>
        <w:numPr>
          <w:ilvl w:val="0"/>
          <w:numId w:val="10"/>
        </w:numPr>
        <w:ind w:left="357" w:hanging="357"/>
        <w:jc w:val="both"/>
      </w:pPr>
      <w:r>
        <w:t>Development cooperation (DC) experience (2.</w:t>
      </w:r>
      <w:r w:rsidR="287D5065">
        <w:t>4</w:t>
      </w:r>
      <w:r>
        <w:t xml:space="preserve">.7): </w:t>
      </w:r>
      <w:r w:rsidR="007C7C1C" w:rsidRPr="28DBCFA2">
        <w:rPr>
          <w:lang w:val="en-US"/>
        </w:rPr>
        <w:t>2</w:t>
      </w:r>
      <w:r>
        <w:t xml:space="preserve"> years of experience in DC related to education sector</w:t>
      </w:r>
    </w:p>
    <w:p w14:paraId="2680BBDA" w14:textId="187296B0" w:rsidR="00981D31" w:rsidRPr="00723203" w:rsidRDefault="00981D31" w:rsidP="00981D31">
      <w:pPr>
        <w:pStyle w:val="Heading2"/>
        <w:jc w:val="both"/>
      </w:pPr>
      <w:bookmarkStart w:id="75" w:name="_Toc119493831"/>
      <w:bookmarkStart w:id="76" w:name="_Toc126094245"/>
      <w:r>
        <w:t xml:space="preserve">Short-term </w:t>
      </w:r>
      <w:r w:rsidRPr="27D4A1B9">
        <w:rPr>
          <w:lang w:val="en-US"/>
        </w:rPr>
        <w:t xml:space="preserve">non-key </w:t>
      </w:r>
      <w:r>
        <w:t xml:space="preserve">expert pool with minimum </w:t>
      </w:r>
      <w:r w:rsidR="2C78A6F0">
        <w:t>22</w:t>
      </w:r>
      <w:r>
        <w:t xml:space="preserve">, maximum </w:t>
      </w:r>
      <w:r w:rsidR="7F4065A3">
        <w:t>33</w:t>
      </w:r>
      <w:r>
        <w:t xml:space="preserve"> members</w:t>
      </w:r>
    </w:p>
    <w:bookmarkEnd w:id="75"/>
    <w:bookmarkEnd w:id="76"/>
    <w:p w14:paraId="33B358C3" w14:textId="1B86AE27" w:rsidR="00981D31" w:rsidRPr="00723203" w:rsidRDefault="00981D31" w:rsidP="00981D31">
      <w:pPr>
        <w:pStyle w:val="ZwischenberschriftohneAbstand"/>
        <w:spacing w:after="240"/>
        <w:jc w:val="both"/>
      </w:pPr>
      <w:r>
        <w:t xml:space="preserve">For the technical assessment, an average of the qualifications of all specified members of the expert pool is calculated. </w:t>
      </w:r>
    </w:p>
    <w:p w14:paraId="0260FE05" w14:textId="77777777" w:rsidR="00981D31" w:rsidRPr="00723203" w:rsidRDefault="00981D31" w:rsidP="00981D31">
      <w:pPr>
        <w:pStyle w:val="ZwischenberschriftohneAbstand"/>
        <w:jc w:val="both"/>
        <w:rPr>
          <w:u w:val="single"/>
        </w:rPr>
      </w:pPr>
      <w:r w:rsidRPr="00723203">
        <w:rPr>
          <w:u w:val="single"/>
        </w:rPr>
        <w:t xml:space="preserve">Tasks of the </w:t>
      </w:r>
      <w:r>
        <w:rPr>
          <w:u w:val="single"/>
        </w:rPr>
        <w:t>e</w:t>
      </w:r>
      <w:r w:rsidRPr="00723203">
        <w:rPr>
          <w:u w:val="single"/>
        </w:rPr>
        <w:t>xpert pool</w:t>
      </w:r>
    </w:p>
    <w:p w14:paraId="74A088CF" w14:textId="35DAAF6A" w:rsidR="00AB216F" w:rsidRDefault="00AB216F" w:rsidP="001A356A">
      <w:pPr>
        <w:pStyle w:val="ListParagraph"/>
        <w:numPr>
          <w:ilvl w:val="0"/>
          <w:numId w:val="11"/>
        </w:numPr>
        <w:jc w:val="both"/>
      </w:pPr>
      <w:r>
        <w:t>Development of 11 model educational programs mentioned in 2.1</w:t>
      </w:r>
    </w:p>
    <w:p w14:paraId="383D7169" w14:textId="77777777" w:rsidR="00981D31" w:rsidRPr="001A356A" w:rsidRDefault="00981D31" w:rsidP="00981D31">
      <w:pPr>
        <w:pStyle w:val="ListParagraph"/>
        <w:numPr>
          <w:ilvl w:val="0"/>
          <w:numId w:val="11"/>
        </w:numPr>
        <w:jc w:val="both"/>
      </w:pPr>
      <w:r w:rsidRPr="001A356A">
        <w:t>Conduction and methodological guidance of working group meetings</w:t>
      </w:r>
    </w:p>
    <w:p w14:paraId="070147DA" w14:textId="77777777" w:rsidR="00981D31" w:rsidRPr="001A356A" w:rsidRDefault="00981D31" w:rsidP="00981D31">
      <w:pPr>
        <w:pStyle w:val="ListParagraph"/>
        <w:numPr>
          <w:ilvl w:val="0"/>
          <w:numId w:val="11"/>
        </w:numPr>
        <w:jc w:val="both"/>
      </w:pPr>
      <w:r w:rsidRPr="001A356A">
        <w:t>Communication with the stakeholders including sectoral specialists involved into VET sector on technical issues</w:t>
      </w:r>
    </w:p>
    <w:p w14:paraId="572E2480" w14:textId="77777777" w:rsidR="00981D31" w:rsidRPr="001A356A" w:rsidRDefault="00981D31" w:rsidP="00981D31">
      <w:pPr>
        <w:pStyle w:val="ListParagraph"/>
        <w:numPr>
          <w:ilvl w:val="0"/>
          <w:numId w:val="11"/>
        </w:numPr>
        <w:jc w:val="both"/>
      </w:pPr>
      <w:r w:rsidRPr="001A356A">
        <w:t>Negotiations with key stakeholders on approval matters along with or under supervision of the team leader</w:t>
      </w:r>
    </w:p>
    <w:p w14:paraId="203B2615" w14:textId="77777777" w:rsidR="00981D31" w:rsidRPr="001A356A" w:rsidRDefault="00981D31" w:rsidP="00981D31">
      <w:pPr>
        <w:pStyle w:val="ListParagraph"/>
        <w:numPr>
          <w:ilvl w:val="0"/>
          <w:numId w:val="11"/>
        </w:numPr>
        <w:jc w:val="both"/>
      </w:pPr>
      <w:r w:rsidRPr="001A356A">
        <w:t xml:space="preserve">Any other actions required for appropriate performance of the tasks (requirements) described in Chapter 2 </w:t>
      </w:r>
      <w:r w:rsidRPr="001A356A">
        <w:rPr>
          <w:lang w:val="en-US"/>
        </w:rPr>
        <w:t>in agreement with the team leader</w:t>
      </w:r>
    </w:p>
    <w:p w14:paraId="1830B678" w14:textId="77777777" w:rsidR="00981D31" w:rsidRPr="00723203" w:rsidRDefault="00981D31" w:rsidP="00981D31">
      <w:pPr>
        <w:pStyle w:val="ZwischenberschriftohneAbstand"/>
        <w:jc w:val="both"/>
        <w:rPr>
          <w:u w:val="single"/>
        </w:rPr>
      </w:pPr>
      <w:r w:rsidRPr="00723203">
        <w:rPr>
          <w:u w:val="single"/>
        </w:rPr>
        <w:t>Qualifications of the short-term expert pool</w:t>
      </w:r>
    </w:p>
    <w:p w14:paraId="6F60426A" w14:textId="66D21F3B" w:rsidR="001C1564" w:rsidRDefault="00981D31" w:rsidP="3E6B381F">
      <w:pPr>
        <w:pStyle w:val="ListParagraph"/>
        <w:numPr>
          <w:ilvl w:val="0"/>
          <w:numId w:val="10"/>
        </w:numPr>
        <w:ind w:left="357" w:hanging="357"/>
        <w:jc w:val="both"/>
        <w:rPr>
          <w:rFonts w:eastAsia="Arial" w:cs="Arial"/>
        </w:rPr>
      </w:pPr>
      <w:r>
        <w:t>Education/training (2.6.1):</w:t>
      </w:r>
      <w:r w:rsidR="5A5C6E6F">
        <w:t xml:space="preserve"> </w:t>
      </w:r>
      <w:r w:rsidR="004C2666" w:rsidRPr="004C2666">
        <w:t>all experts with</w:t>
      </w:r>
      <w:r w:rsidR="797243B7" w:rsidRPr="3E6B381F">
        <w:rPr>
          <w:rFonts w:eastAsia="Arial" w:cs="Arial"/>
        </w:rPr>
        <w:t xml:space="preserve"> university qualification </w:t>
      </w:r>
      <w:r w:rsidR="00BF6A45" w:rsidRPr="3E6B381F">
        <w:rPr>
          <w:rFonts w:eastAsia="Arial" w:cs="Arial"/>
        </w:rPr>
        <w:t>(</w:t>
      </w:r>
      <w:r w:rsidR="00CD6DBE">
        <w:rPr>
          <w:rFonts w:eastAsia="Arial" w:cs="Arial"/>
        </w:rPr>
        <w:t xml:space="preserve">at least </w:t>
      </w:r>
      <w:r w:rsidR="00BF6A45" w:rsidRPr="00CD6DBE">
        <w:rPr>
          <w:rFonts w:eastAsia="Arial" w:cs="Arial"/>
        </w:rPr>
        <w:t>Bachelor</w:t>
      </w:r>
      <w:r w:rsidR="797243B7" w:rsidRPr="3E6B381F">
        <w:rPr>
          <w:rFonts w:eastAsia="Arial" w:cs="Arial"/>
        </w:rPr>
        <w:t xml:space="preserve">) in </w:t>
      </w:r>
      <w:r w:rsidR="00CD6DBE">
        <w:rPr>
          <w:rFonts w:eastAsia="Arial" w:cs="Arial"/>
        </w:rPr>
        <w:t>relevant field</w:t>
      </w:r>
      <w:r w:rsidR="00E95CDC">
        <w:rPr>
          <w:rFonts w:eastAsia="Arial" w:cs="Arial"/>
        </w:rPr>
        <w:t xml:space="preserve"> (</w:t>
      </w:r>
      <w:r w:rsidR="00E95CDC" w:rsidRPr="00E95CDC">
        <w:rPr>
          <w:rFonts w:eastAsia="Arial" w:cs="Arial"/>
        </w:rPr>
        <w:t>pedagogical education</w:t>
      </w:r>
      <w:r w:rsidR="00E95CDC">
        <w:rPr>
          <w:rFonts w:eastAsia="Arial" w:cs="Arial"/>
        </w:rPr>
        <w:t xml:space="preserve"> or </w:t>
      </w:r>
      <w:r w:rsidR="00E95CDC" w:rsidRPr="00CD05CF">
        <w:rPr>
          <w:rFonts w:eastAsia="Arial" w:cs="Arial"/>
          <w:lang w:val="en-US"/>
        </w:rPr>
        <w:t>e</w:t>
      </w:r>
      <w:r w:rsidR="00E95CDC">
        <w:rPr>
          <w:rFonts w:eastAsia="Arial" w:cs="Arial"/>
          <w:lang w:val="en-US"/>
        </w:rPr>
        <w:t xml:space="preserve">ducation in a </w:t>
      </w:r>
      <w:r w:rsidR="00E95CDC">
        <w:rPr>
          <w:rFonts w:eastAsia="Arial" w:cs="Arial"/>
        </w:rPr>
        <w:t>field that corresponds to a MEP being developed)</w:t>
      </w:r>
    </w:p>
    <w:p w14:paraId="665C10D2" w14:textId="7074E1EC" w:rsidR="00981D31" w:rsidRPr="000668D0" w:rsidRDefault="00981D31" w:rsidP="3E6B381F">
      <w:pPr>
        <w:pStyle w:val="ListParagraph"/>
        <w:numPr>
          <w:ilvl w:val="0"/>
          <w:numId w:val="10"/>
        </w:numPr>
        <w:ind w:left="357" w:hanging="357"/>
        <w:jc w:val="both"/>
      </w:pPr>
      <w:r>
        <w:t xml:space="preserve">Language (2.6.2): </w:t>
      </w:r>
      <w:r w:rsidR="004C2666" w:rsidRPr="004C2666">
        <w:t xml:space="preserve">all experts with </w:t>
      </w:r>
      <w:r w:rsidR="39274310" w:rsidRPr="1B799BF8">
        <w:rPr>
          <w:rFonts w:eastAsia="Arial" w:cs="Arial"/>
        </w:rPr>
        <w:t>C1 proficiency level</w:t>
      </w:r>
      <w:r w:rsidR="39274310" w:rsidRPr="1B799BF8">
        <w:rPr>
          <w:rFonts w:eastAsia="Arial" w:cs="Arial"/>
          <w:color w:val="ED7D31" w:themeColor="accent2"/>
        </w:rPr>
        <w:t xml:space="preserve"> </w:t>
      </w:r>
      <w:r w:rsidR="39274310" w:rsidRPr="1B799BF8">
        <w:rPr>
          <w:rFonts w:eastAsia="Arial" w:cs="Arial"/>
        </w:rPr>
        <w:t>in Ukrainian</w:t>
      </w:r>
      <w:r>
        <w:t xml:space="preserve"> </w:t>
      </w:r>
    </w:p>
    <w:p w14:paraId="74FE298B" w14:textId="64A256DB" w:rsidR="00981D31" w:rsidRPr="000668D0" w:rsidRDefault="00981D31" w:rsidP="00981D31">
      <w:pPr>
        <w:pStyle w:val="ListParagraph"/>
        <w:numPr>
          <w:ilvl w:val="0"/>
          <w:numId w:val="10"/>
        </w:numPr>
        <w:ind w:left="357" w:hanging="357"/>
        <w:jc w:val="both"/>
      </w:pPr>
      <w:r w:rsidRPr="000668D0">
        <w:t>General professional experience (2.6.3):</w:t>
      </w:r>
      <w:bookmarkStart w:id="77" w:name="_Hlk113025930"/>
      <w:r w:rsidRPr="000668D0">
        <w:t xml:space="preserve"> </w:t>
      </w:r>
      <w:bookmarkEnd w:id="77"/>
      <w:r w:rsidRPr="000668D0">
        <w:t xml:space="preserve">all experts with </w:t>
      </w:r>
      <w:r w:rsidR="000668D0" w:rsidRPr="000668D0">
        <w:rPr>
          <w:lang w:val="en-US"/>
        </w:rPr>
        <w:t>5</w:t>
      </w:r>
      <w:r w:rsidRPr="000668D0">
        <w:t xml:space="preserve"> years of professional experience in the education sphere including public or private sector</w:t>
      </w:r>
    </w:p>
    <w:p w14:paraId="558CB0DB" w14:textId="77777777" w:rsidR="00981D31" w:rsidRPr="000668D0" w:rsidRDefault="00981D31" w:rsidP="00981D31">
      <w:pPr>
        <w:pStyle w:val="ListParagraph"/>
        <w:numPr>
          <w:ilvl w:val="0"/>
          <w:numId w:val="10"/>
        </w:numPr>
        <w:ind w:left="357" w:hanging="357"/>
        <w:jc w:val="both"/>
      </w:pPr>
      <w:r w:rsidRPr="000668D0">
        <w:t xml:space="preserve">Specific professional experience (2.6.4): </w:t>
      </w:r>
    </w:p>
    <w:p w14:paraId="1169A90A" w14:textId="15F8D419" w:rsidR="00981D31" w:rsidRPr="000668D0" w:rsidRDefault="704FF4B6" w:rsidP="1B799BF8">
      <w:pPr>
        <w:pStyle w:val="ListParagraph"/>
        <w:numPr>
          <w:ilvl w:val="0"/>
          <w:numId w:val="25"/>
        </w:numPr>
        <w:jc w:val="both"/>
      </w:pPr>
      <w:r>
        <w:t xml:space="preserve">11 </w:t>
      </w:r>
      <w:r w:rsidR="00981D31">
        <w:t>expert</w:t>
      </w:r>
      <w:r w:rsidR="001C1564">
        <w:t>s</w:t>
      </w:r>
      <w:r w:rsidR="00981D31">
        <w:t xml:space="preserve"> with </w:t>
      </w:r>
      <w:r w:rsidR="001C1564">
        <w:t>3</w:t>
      </w:r>
      <w:r w:rsidR="00981D31">
        <w:t xml:space="preserve"> years of professional experience in </w:t>
      </w:r>
      <w:r w:rsidR="001C1564">
        <w:t>professional education</w:t>
      </w:r>
      <w:r w:rsidR="4B7570FD">
        <w:t xml:space="preserve"> (5 points)</w:t>
      </w:r>
      <w:r w:rsidR="001C1564">
        <w:t>;</w:t>
      </w:r>
      <w:r w:rsidR="00981D31">
        <w:t xml:space="preserve"> </w:t>
      </w:r>
    </w:p>
    <w:p w14:paraId="1D869231" w14:textId="7794F270" w:rsidR="00981D31" w:rsidRPr="000668D0" w:rsidRDefault="5221E1A0" w:rsidP="1B799BF8">
      <w:pPr>
        <w:pStyle w:val="ListParagraph"/>
        <w:numPr>
          <w:ilvl w:val="0"/>
          <w:numId w:val="25"/>
        </w:numPr>
        <w:jc w:val="both"/>
      </w:pPr>
      <w:r>
        <w:t>11</w:t>
      </w:r>
      <w:r w:rsidR="001C1564">
        <w:t xml:space="preserve"> </w:t>
      </w:r>
      <w:r w:rsidR="00CD6DBE">
        <w:t>experts with</w:t>
      </w:r>
      <w:r w:rsidR="00981D31">
        <w:t xml:space="preserve"> </w:t>
      </w:r>
      <w:r w:rsidR="001C1564">
        <w:t>3</w:t>
      </w:r>
      <w:r w:rsidR="00981D31">
        <w:t xml:space="preserve"> years of professional experience in teaching </w:t>
      </w:r>
      <w:r w:rsidR="00981D31" w:rsidRPr="1B799BF8">
        <w:rPr>
          <w:lang w:val="en-US"/>
        </w:rPr>
        <w:t>disciplines (subjects)</w:t>
      </w:r>
      <w:r w:rsidR="001C1564" w:rsidRPr="1B799BF8">
        <w:rPr>
          <w:lang w:val="en-US"/>
        </w:rPr>
        <w:t xml:space="preserve"> relevant to the tasks</w:t>
      </w:r>
      <w:r w:rsidR="039C7881" w:rsidRPr="1B799BF8">
        <w:rPr>
          <w:lang w:val="en-US"/>
        </w:rPr>
        <w:t xml:space="preserve"> </w:t>
      </w:r>
      <w:r w:rsidR="039C7881">
        <w:t>(5 points)</w:t>
      </w:r>
      <w:r w:rsidR="001C1564">
        <w:t>.</w:t>
      </w:r>
    </w:p>
    <w:p w14:paraId="27C1569F" w14:textId="4A480FCD" w:rsidR="00957FE4" w:rsidRDefault="00981D31" w:rsidP="00957FE4">
      <w:pPr>
        <w:pStyle w:val="ListParagraph"/>
        <w:numPr>
          <w:ilvl w:val="0"/>
          <w:numId w:val="10"/>
        </w:numPr>
        <w:ind w:left="357" w:hanging="357"/>
        <w:jc w:val="both"/>
      </w:pPr>
      <w:r>
        <w:t xml:space="preserve">Regional experience (2.6.5): </w:t>
      </w:r>
      <w:r w:rsidR="00957FE4">
        <w:t>all experts with 5 years of professional experience in</w:t>
      </w:r>
      <w:r w:rsidR="00E95CDC">
        <w:t xml:space="preserve"> education in</w:t>
      </w:r>
      <w:r w:rsidR="00957FE4">
        <w:t xml:space="preserve"> Ukraine </w:t>
      </w:r>
    </w:p>
    <w:p w14:paraId="3224B152" w14:textId="77777777" w:rsidR="00981D31" w:rsidRPr="001261F8" w:rsidRDefault="00981D31" w:rsidP="00981D31">
      <w:pPr>
        <w:pStyle w:val="Heading1"/>
        <w:numPr>
          <w:ilvl w:val="0"/>
          <w:numId w:val="15"/>
        </w:numPr>
        <w:ind w:left="360" w:hanging="360"/>
        <w:jc w:val="both"/>
      </w:pPr>
      <w:r>
        <w:lastRenderedPageBreak/>
        <w:t>Costing requirements</w:t>
      </w:r>
      <w:bookmarkEnd w:id="68"/>
    </w:p>
    <w:p w14:paraId="44B356C7" w14:textId="77777777" w:rsidR="00981D31" w:rsidRPr="005D26F7" w:rsidRDefault="00981D31" w:rsidP="00981D31">
      <w:pPr>
        <w:pStyle w:val="Heading2"/>
        <w:jc w:val="both"/>
        <w:rPr>
          <w:lang w:val="uk-UA"/>
        </w:rPr>
      </w:pPr>
      <w:bookmarkStart w:id="78" w:name="_Toc126094247"/>
      <w:r w:rsidRPr="005D26F7">
        <w:t>Assignment of personnel and travel expenses</w:t>
      </w:r>
      <w:bookmarkEnd w:id="78"/>
      <w:r w:rsidRPr="005D26F7">
        <w:rPr>
          <w:lang w:val="uk-UA"/>
        </w:rPr>
        <w:t xml:space="preserve"> </w:t>
      </w:r>
    </w:p>
    <w:p w14:paraId="2F14EEC7" w14:textId="77777777" w:rsidR="00981D31" w:rsidRPr="005D26F7" w:rsidRDefault="00981D31" w:rsidP="00981D31">
      <w:pPr>
        <w:pStyle w:val="ZulschenderText"/>
        <w:jc w:val="both"/>
      </w:pPr>
      <w:bookmarkStart w:id="79" w:name="_Toc126094248"/>
      <w:r w:rsidRPr="005D26F7">
        <w:rPr>
          <w:i w:val="0"/>
          <w:color w:val="auto"/>
        </w:rPr>
        <w:t>All business travel must be agreed in advance with the GIZ staff member responsible for the project.</w:t>
      </w:r>
    </w:p>
    <w:p w14:paraId="51192401" w14:textId="77777777" w:rsidR="00981D31" w:rsidRPr="005D26F7" w:rsidRDefault="00981D31" w:rsidP="00981D31">
      <w:pPr>
        <w:pStyle w:val="Heading2"/>
        <w:jc w:val="both"/>
      </w:pPr>
      <w:r w:rsidRPr="005D26F7">
        <w:t>Sustainability aspects for travel</w:t>
      </w:r>
      <w:bookmarkEnd w:id="79"/>
      <w:r w:rsidRPr="005D26F7">
        <w:t xml:space="preserve"> and travel regulations </w:t>
      </w:r>
    </w:p>
    <w:p w14:paraId="4C8720CA" w14:textId="1D93C98D" w:rsidR="00981D31" w:rsidRPr="000D6E94" w:rsidRDefault="00981D31" w:rsidP="00981D31">
      <w:pPr>
        <w:jc w:val="both"/>
      </w:pPr>
      <w:r>
        <w:t xml:space="preserve">If applicable on ground of these Terms of </w:t>
      </w:r>
      <w:r w:rsidR="70BC7001">
        <w:t>Reference,</w:t>
      </w:r>
      <w:r>
        <w:t xml:space="preserve"> the following travel regulations</w:t>
      </w:r>
      <w:r w:rsidRPr="62093FEA">
        <w:rPr>
          <w:lang w:val="uk-UA"/>
        </w:rPr>
        <w:t xml:space="preserve"> </w:t>
      </w:r>
      <w:r w:rsidRPr="62093FEA">
        <w:rPr>
          <w:rFonts w:cs="Arial"/>
        </w:rPr>
        <w:t>and reporting documents</w:t>
      </w:r>
      <w:r>
        <w:t xml:space="preserve"> are to be observed. See Annex 1 to these Terms of Reference. </w:t>
      </w:r>
    </w:p>
    <w:p w14:paraId="7701CAD5" w14:textId="77777777" w:rsidR="00981D31" w:rsidRPr="00D93EF8" w:rsidRDefault="00981D31" w:rsidP="00981D31">
      <w:pPr>
        <w:jc w:val="both"/>
        <w:rPr>
          <w:b/>
        </w:rPr>
      </w:pPr>
      <w:r w:rsidRPr="00D93EF8">
        <w:rPr>
          <w:b/>
        </w:rPr>
        <w:t>Specification of inputs</w:t>
      </w:r>
    </w:p>
    <w:p w14:paraId="1ACF4B56" w14:textId="77777777" w:rsidR="00981D31" w:rsidRPr="00723203" w:rsidRDefault="00981D31" w:rsidP="00981D31">
      <w:pPr>
        <w:jc w:val="both"/>
      </w:pPr>
      <w:r w:rsidRPr="00723203">
        <w:t>The following basic calculations for the contract for works are a reference value based on the acceptance criteria for each partial work/milestone specified in Chapter 2 (Tasks to be performed by the contractor).</w:t>
      </w:r>
    </w:p>
    <w:p w14:paraId="1D89E2C2" w14:textId="77777777" w:rsidR="00981D31" w:rsidRPr="00506265" w:rsidRDefault="00981D31" w:rsidP="00981D31">
      <w:pPr>
        <w:jc w:val="both"/>
        <w:rPr>
          <w:lang w:val="uk-UA"/>
        </w:rPr>
      </w:pPr>
      <w:r w:rsidRPr="00723203">
        <w:t xml:space="preserve">Since the contract to be concluded is a contract for works, we would ask you to offer your services at a lump sum price. </w:t>
      </w:r>
    </w:p>
    <w:tbl>
      <w:tblPr>
        <w:tblStyle w:val="TableGrid"/>
        <w:tblW w:w="9505" w:type="dxa"/>
        <w:tblLook w:val="04A0" w:firstRow="1" w:lastRow="0" w:firstColumn="1" w:lastColumn="0" w:noHBand="0" w:noVBand="1"/>
      </w:tblPr>
      <w:tblGrid>
        <w:gridCol w:w="709"/>
        <w:gridCol w:w="3544"/>
        <w:gridCol w:w="2977"/>
        <w:gridCol w:w="2275"/>
      </w:tblGrid>
      <w:tr w:rsidR="00981D31" w:rsidRPr="00723203" w14:paraId="1F7B6A12" w14:textId="77777777" w:rsidTr="3BEFC5D5">
        <w:tc>
          <w:tcPr>
            <w:tcW w:w="709" w:type="dxa"/>
          </w:tcPr>
          <w:p w14:paraId="4DCCEF03" w14:textId="77777777" w:rsidR="00981D31" w:rsidRPr="00506265" w:rsidRDefault="00981D31" w:rsidP="00505FC8">
            <w:pPr>
              <w:keepNext/>
              <w:spacing w:before="120" w:after="120"/>
              <w:jc w:val="both"/>
              <w:rPr>
                <w:rFonts w:cs="Arial"/>
                <w:b/>
                <w:bCs/>
                <w:sz w:val="22"/>
                <w:szCs w:val="22"/>
                <w:lang w:val="en-US"/>
              </w:rPr>
            </w:pPr>
            <w:r>
              <w:rPr>
                <w:rFonts w:cs="Arial"/>
                <w:b/>
                <w:bCs/>
                <w:lang w:val="en-US"/>
              </w:rPr>
              <w:t>WP#</w:t>
            </w:r>
          </w:p>
        </w:tc>
        <w:tc>
          <w:tcPr>
            <w:tcW w:w="3544" w:type="dxa"/>
          </w:tcPr>
          <w:p w14:paraId="49FA2B51" w14:textId="77777777" w:rsidR="00981D31" w:rsidRPr="00723203" w:rsidRDefault="00981D31" w:rsidP="00505FC8">
            <w:pPr>
              <w:keepNext/>
              <w:spacing w:before="120" w:after="120"/>
              <w:jc w:val="both"/>
              <w:rPr>
                <w:rFonts w:cs="Arial"/>
                <w:b/>
              </w:rPr>
            </w:pPr>
            <w:r w:rsidRPr="00723203">
              <w:rPr>
                <w:rFonts w:cs="Arial"/>
                <w:b/>
              </w:rPr>
              <w:t>Milestones/partial works</w:t>
            </w:r>
          </w:p>
        </w:tc>
        <w:tc>
          <w:tcPr>
            <w:tcW w:w="2977" w:type="dxa"/>
          </w:tcPr>
          <w:p w14:paraId="1D5CAB7A" w14:textId="77777777" w:rsidR="00981D31" w:rsidRPr="00723203" w:rsidRDefault="00981D31" w:rsidP="00505FC8">
            <w:pPr>
              <w:keepNext/>
              <w:spacing w:before="120" w:after="120"/>
              <w:ind w:right="-111"/>
              <w:rPr>
                <w:rFonts w:cs="Arial"/>
                <w:b/>
                <w:bCs/>
                <w:sz w:val="22"/>
                <w:szCs w:val="22"/>
              </w:rPr>
            </w:pPr>
            <w:r w:rsidRPr="00723203">
              <w:rPr>
                <w:rFonts w:cs="Arial"/>
                <w:b/>
              </w:rPr>
              <w:t>Estimated expert days for orientation</w:t>
            </w:r>
          </w:p>
        </w:tc>
        <w:tc>
          <w:tcPr>
            <w:tcW w:w="2275" w:type="dxa"/>
          </w:tcPr>
          <w:p w14:paraId="072B3420" w14:textId="77777777" w:rsidR="00981D31" w:rsidRPr="00723203" w:rsidRDefault="00981D31" w:rsidP="00505FC8">
            <w:pPr>
              <w:keepNext/>
              <w:spacing w:before="120" w:after="120"/>
              <w:rPr>
                <w:rFonts w:cs="Arial"/>
                <w:b/>
                <w:bCs/>
                <w:sz w:val="22"/>
                <w:szCs w:val="22"/>
              </w:rPr>
            </w:pPr>
            <w:r w:rsidRPr="00723203">
              <w:rPr>
                <w:rFonts w:cs="Arial"/>
                <w:b/>
              </w:rPr>
              <w:t>Anticipated deadline</w:t>
            </w:r>
            <w:r>
              <w:rPr>
                <w:rFonts w:cs="Arial"/>
                <w:b/>
              </w:rPr>
              <w:t xml:space="preserve"> </w:t>
            </w:r>
            <w:r w:rsidRPr="00723203">
              <w:rPr>
                <w:rFonts w:cs="Arial"/>
                <w:b/>
              </w:rPr>
              <w:t>/</w:t>
            </w:r>
            <w:r>
              <w:rPr>
                <w:rFonts w:cs="Arial"/>
                <w:b/>
              </w:rPr>
              <w:t xml:space="preserve"> </w:t>
            </w:r>
            <w:r w:rsidRPr="00723203">
              <w:rPr>
                <w:rFonts w:cs="Arial"/>
                <w:b/>
              </w:rPr>
              <w:t>person responsible</w:t>
            </w:r>
          </w:p>
        </w:tc>
      </w:tr>
      <w:tr w:rsidR="00981D31" w:rsidRPr="00723203" w14:paraId="62301A5F" w14:textId="77777777" w:rsidTr="3BEFC5D5">
        <w:tc>
          <w:tcPr>
            <w:tcW w:w="709" w:type="dxa"/>
          </w:tcPr>
          <w:p w14:paraId="5CA10217" w14:textId="77777777" w:rsidR="00981D31" w:rsidRPr="00723203" w:rsidRDefault="00981D31" w:rsidP="00505FC8">
            <w:pPr>
              <w:keepNext/>
              <w:spacing w:before="120" w:after="120"/>
              <w:jc w:val="both"/>
              <w:rPr>
                <w:rFonts w:cs="Arial"/>
                <w:sz w:val="22"/>
                <w:szCs w:val="22"/>
              </w:rPr>
            </w:pPr>
            <w:r>
              <w:rPr>
                <w:rFonts w:cs="Arial"/>
              </w:rPr>
              <w:t>WP1</w:t>
            </w:r>
          </w:p>
        </w:tc>
        <w:tc>
          <w:tcPr>
            <w:tcW w:w="3544" w:type="dxa"/>
          </w:tcPr>
          <w:p w14:paraId="4641E544" w14:textId="6AD7F5F1" w:rsidR="00D0298F" w:rsidRPr="00E25176" w:rsidRDefault="00D0298F" w:rsidP="00D0298F">
            <w:pPr>
              <w:pStyle w:val="ListParagraph"/>
              <w:spacing w:line="240" w:lineRule="exact"/>
              <w:ind w:left="0"/>
              <w:jc w:val="both"/>
            </w:pPr>
            <w:r>
              <w:t xml:space="preserve">Assessment of expectations of the Ministerial partners and the gaps educational programs within the agricultural study profile. </w:t>
            </w:r>
          </w:p>
          <w:p w14:paraId="27DA061F" w14:textId="298C3132" w:rsidR="00981D31" w:rsidRPr="00723203" w:rsidRDefault="452D91E9" w:rsidP="00505FC8">
            <w:pPr>
              <w:keepNext/>
              <w:spacing w:before="120" w:after="120"/>
              <w:jc w:val="both"/>
              <w:rPr>
                <w:rFonts w:cs="Arial"/>
              </w:rPr>
            </w:pPr>
            <w:r>
              <w:t xml:space="preserve">preparation of the MEP concept </w:t>
            </w:r>
          </w:p>
        </w:tc>
        <w:tc>
          <w:tcPr>
            <w:tcW w:w="2977" w:type="dxa"/>
          </w:tcPr>
          <w:p w14:paraId="72299DF6" w14:textId="43F99B77" w:rsidR="00981D31" w:rsidRPr="00DC1200" w:rsidRDefault="29ADA7D5" w:rsidP="3BEFC5D5">
            <w:pPr>
              <w:keepNext/>
              <w:spacing w:before="120" w:after="120"/>
              <w:jc w:val="both"/>
              <w:rPr>
                <w:rFonts w:cs="Arial"/>
                <w:noProof/>
                <w:sz w:val="22"/>
                <w:szCs w:val="22"/>
                <w:lang w:val="en-US"/>
              </w:rPr>
            </w:pPr>
            <w:r w:rsidRPr="3BEFC5D5">
              <w:rPr>
                <w:rFonts w:cs="Arial"/>
                <w:b/>
                <w:bCs/>
                <w:lang w:val="en-US"/>
              </w:rPr>
              <w:t>2</w:t>
            </w:r>
            <w:r w:rsidR="00981D31" w:rsidRPr="3BEFC5D5">
              <w:rPr>
                <w:rFonts w:cs="Arial"/>
                <w:b/>
                <w:bCs/>
                <w:lang w:val="en-US"/>
              </w:rPr>
              <w:t>0</w:t>
            </w:r>
            <w:r w:rsidR="00981D31" w:rsidRPr="3BEFC5D5">
              <w:rPr>
                <w:rFonts w:cs="Arial"/>
                <w:lang w:val="en-US"/>
              </w:rPr>
              <w:t xml:space="preserve"> (Which includes </w:t>
            </w:r>
            <w:r w:rsidR="6B6E1508" w:rsidRPr="3BEFC5D5">
              <w:rPr>
                <w:rFonts w:cs="Arial"/>
                <w:lang w:val="en-US"/>
              </w:rPr>
              <w:t>2</w:t>
            </w:r>
            <w:r w:rsidR="00D0298F" w:rsidRPr="3BEFC5D5">
              <w:rPr>
                <w:rFonts w:cs="Arial"/>
                <w:lang w:val="en-US"/>
              </w:rPr>
              <w:t>0</w:t>
            </w:r>
            <w:r w:rsidR="00981D31" w:rsidRPr="3BEFC5D5">
              <w:rPr>
                <w:rFonts w:cs="Arial"/>
                <w:lang w:val="en-US"/>
              </w:rPr>
              <w:t xml:space="preserve"> expert days for team leader work </w:t>
            </w:r>
            <w:r w:rsidR="6C595F04" w:rsidRPr="3BEFC5D5">
              <w:rPr>
                <w:rFonts w:cs="Arial"/>
                <w:lang w:val="en-US"/>
              </w:rPr>
              <w:t>and key experts</w:t>
            </w:r>
            <w:r w:rsidR="00981D31" w:rsidRPr="3BEFC5D5">
              <w:rPr>
                <w:rFonts w:cs="Arial"/>
                <w:lang w:val="en-US"/>
              </w:rPr>
              <w:t>)</w:t>
            </w:r>
          </w:p>
        </w:tc>
        <w:tc>
          <w:tcPr>
            <w:tcW w:w="2275" w:type="dxa"/>
          </w:tcPr>
          <w:p w14:paraId="419DEA3E" w14:textId="24D1368E" w:rsidR="00981D31" w:rsidRPr="00EE2FE5" w:rsidRDefault="00981D31" w:rsidP="00505FC8">
            <w:pPr>
              <w:keepNext/>
              <w:spacing w:before="120" w:after="120"/>
              <w:jc w:val="both"/>
              <w:rPr>
                <w:rFonts w:cs="Arial"/>
                <w:sz w:val="22"/>
                <w:szCs w:val="22"/>
              </w:rPr>
            </w:pPr>
            <w:r w:rsidRPr="27D4A1B9">
              <w:rPr>
                <w:rFonts w:cs="Arial"/>
              </w:rPr>
              <w:t xml:space="preserve">1 month after contract </w:t>
            </w:r>
            <w:r w:rsidR="1D91F793" w:rsidRPr="27D4A1B9">
              <w:rPr>
                <w:rFonts w:cs="Arial"/>
              </w:rPr>
              <w:t>signing</w:t>
            </w:r>
            <w:r w:rsidRPr="27D4A1B9">
              <w:rPr>
                <w:rFonts w:cs="Arial"/>
              </w:rPr>
              <w:t xml:space="preserve"> / Contractor</w:t>
            </w:r>
          </w:p>
        </w:tc>
      </w:tr>
      <w:tr w:rsidR="00981D31" w:rsidRPr="00723203" w14:paraId="1067F413" w14:textId="77777777" w:rsidTr="3BEFC5D5">
        <w:tc>
          <w:tcPr>
            <w:tcW w:w="709" w:type="dxa"/>
          </w:tcPr>
          <w:p w14:paraId="6A70A426" w14:textId="77777777" w:rsidR="00981D31" w:rsidRPr="00723203" w:rsidRDefault="00981D31" w:rsidP="00505FC8">
            <w:pPr>
              <w:keepNext/>
              <w:spacing w:before="120" w:after="120"/>
              <w:jc w:val="both"/>
              <w:rPr>
                <w:rFonts w:cs="Arial"/>
                <w:sz w:val="22"/>
                <w:szCs w:val="22"/>
              </w:rPr>
            </w:pPr>
            <w:r>
              <w:rPr>
                <w:rFonts w:cs="Arial"/>
              </w:rPr>
              <w:t>WP2</w:t>
            </w:r>
          </w:p>
        </w:tc>
        <w:tc>
          <w:tcPr>
            <w:tcW w:w="3544" w:type="dxa"/>
          </w:tcPr>
          <w:p w14:paraId="7E562662" w14:textId="7B1641A9" w:rsidR="00981D31" w:rsidRPr="00901476" w:rsidRDefault="00E25176" w:rsidP="00505FC8">
            <w:pPr>
              <w:keepNext/>
              <w:spacing w:before="120" w:after="120"/>
              <w:jc w:val="both"/>
              <w:rPr>
                <w:rFonts w:cs="Arial"/>
                <w:lang w:val="en-US"/>
              </w:rPr>
            </w:pPr>
            <w:r w:rsidRPr="27D4A1B9">
              <w:rPr>
                <w:rFonts w:cs="Arial"/>
                <w:lang w:val="en-US"/>
              </w:rPr>
              <w:t>Development of model educational programs for the agricultural profile</w:t>
            </w:r>
          </w:p>
        </w:tc>
        <w:tc>
          <w:tcPr>
            <w:tcW w:w="2977" w:type="dxa"/>
          </w:tcPr>
          <w:p w14:paraId="4A0B82F9" w14:textId="685BAD62" w:rsidR="00981D31" w:rsidRPr="00EC7BB0" w:rsidRDefault="4A7CEC28" w:rsidP="00505FC8">
            <w:pPr>
              <w:keepNext/>
              <w:spacing w:before="120" w:after="120"/>
              <w:jc w:val="both"/>
              <w:rPr>
                <w:rFonts w:cs="Arial"/>
                <w:noProof/>
                <w:sz w:val="22"/>
                <w:szCs w:val="22"/>
                <w:lang w:val="en-US"/>
              </w:rPr>
            </w:pPr>
            <w:r w:rsidRPr="3BEFC5D5">
              <w:rPr>
                <w:rFonts w:cs="Arial"/>
                <w:b/>
                <w:bCs/>
                <w:lang w:val="en-US"/>
              </w:rPr>
              <w:t>18</w:t>
            </w:r>
            <w:r w:rsidR="1211DF5C" w:rsidRPr="3BEFC5D5">
              <w:rPr>
                <w:rFonts w:cs="Arial"/>
                <w:b/>
                <w:bCs/>
                <w:lang w:val="en-US"/>
              </w:rPr>
              <w:t>0</w:t>
            </w:r>
            <w:r w:rsidR="00981D31" w:rsidRPr="3BEFC5D5">
              <w:rPr>
                <w:rFonts w:cs="Arial"/>
                <w:lang w:val="en-US"/>
              </w:rPr>
              <w:t xml:space="preserve"> (Which includes around </w:t>
            </w:r>
            <w:r w:rsidR="788FB37B" w:rsidRPr="3BEFC5D5">
              <w:rPr>
                <w:rFonts w:cs="Arial"/>
                <w:lang w:val="en-US"/>
              </w:rPr>
              <w:t>81</w:t>
            </w:r>
            <w:r w:rsidR="00981D31" w:rsidRPr="3BEFC5D5">
              <w:rPr>
                <w:rFonts w:cs="Arial"/>
                <w:lang w:val="en-US"/>
              </w:rPr>
              <w:t xml:space="preserve"> expert days for work of team leader </w:t>
            </w:r>
            <w:r w:rsidR="04E393B1" w:rsidRPr="3BEFC5D5">
              <w:rPr>
                <w:rFonts w:cs="Arial"/>
                <w:lang w:val="en-US"/>
              </w:rPr>
              <w:t xml:space="preserve">and key experts </w:t>
            </w:r>
            <w:r w:rsidR="00981D31" w:rsidRPr="3BEFC5D5">
              <w:rPr>
                <w:rFonts w:cs="Arial"/>
                <w:lang w:val="en-US"/>
              </w:rPr>
              <w:t xml:space="preserve">and around </w:t>
            </w:r>
            <w:r w:rsidR="22D8E0D4" w:rsidRPr="3BEFC5D5">
              <w:rPr>
                <w:rFonts w:cs="Arial"/>
                <w:lang w:val="en-US"/>
              </w:rPr>
              <w:t>99</w:t>
            </w:r>
            <w:r w:rsidR="00981D31" w:rsidRPr="3BEFC5D5">
              <w:rPr>
                <w:rFonts w:cs="Arial"/>
                <w:lang w:val="en-US"/>
              </w:rPr>
              <w:t xml:space="preserve"> expert days for pool of experts)</w:t>
            </w:r>
          </w:p>
        </w:tc>
        <w:tc>
          <w:tcPr>
            <w:tcW w:w="2275" w:type="dxa"/>
          </w:tcPr>
          <w:p w14:paraId="36AC7096" w14:textId="24D581DA" w:rsidR="00981D31" w:rsidRPr="00EE2FE5" w:rsidRDefault="00981D31" w:rsidP="00505FC8">
            <w:pPr>
              <w:keepNext/>
              <w:spacing w:before="120" w:after="120"/>
              <w:jc w:val="both"/>
              <w:rPr>
                <w:rFonts w:cs="Arial"/>
                <w:sz w:val="22"/>
                <w:szCs w:val="22"/>
              </w:rPr>
            </w:pPr>
            <w:r w:rsidRPr="27D4A1B9">
              <w:rPr>
                <w:rFonts w:cs="Arial"/>
              </w:rPr>
              <w:t xml:space="preserve">By the end of the </w:t>
            </w:r>
            <w:r w:rsidR="00E25176" w:rsidRPr="27D4A1B9">
              <w:rPr>
                <w:rFonts w:cs="Arial"/>
              </w:rPr>
              <w:t>4</w:t>
            </w:r>
            <w:r w:rsidRPr="27D4A1B9">
              <w:rPr>
                <w:rFonts w:cs="Arial"/>
                <w:vertAlign w:val="superscript"/>
              </w:rPr>
              <w:t>th</w:t>
            </w:r>
            <w:r w:rsidRPr="27D4A1B9">
              <w:rPr>
                <w:rFonts w:cs="Arial"/>
              </w:rPr>
              <w:t xml:space="preserve"> month after the Contract </w:t>
            </w:r>
            <w:r w:rsidR="07742B2B" w:rsidRPr="27D4A1B9">
              <w:rPr>
                <w:rFonts w:cs="Arial"/>
              </w:rPr>
              <w:t>signing</w:t>
            </w:r>
            <w:r w:rsidRPr="27D4A1B9">
              <w:rPr>
                <w:rFonts w:cs="Arial"/>
              </w:rPr>
              <w:t xml:space="preserve"> date / Contractor</w:t>
            </w:r>
          </w:p>
        </w:tc>
      </w:tr>
      <w:tr w:rsidR="00981D31" w:rsidRPr="00723203" w14:paraId="18F08CDF" w14:textId="77777777" w:rsidTr="3BEFC5D5">
        <w:tc>
          <w:tcPr>
            <w:tcW w:w="709" w:type="dxa"/>
          </w:tcPr>
          <w:p w14:paraId="7F0B3E9C" w14:textId="77777777" w:rsidR="00981D31" w:rsidRPr="00723203" w:rsidRDefault="00981D31" w:rsidP="00505FC8">
            <w:pPr>
              <w:keepNext/>
              <w:spacing w:before="120" w:after="120"/>
              <w:jc w:val="both"/>
              <w:rPr>
                <w:rFonts w:cs="Arial"/>
                <w:sz w:val="22"/>
                <w:szCs w:val="22"/>
              </w:rPr>
            </w:pPr>
            <w:bookmarkStart w:id="80" w:name="_Hlk190093249"/>
            <w:r>
              <w:rPr>
                <w:rFonts w:cs="Arial"/>
              </w:rPr>
              <w:t>WP3</w:t>
            </w:r>
          </w:p>
        </w:tc>
        <w:tc>
          <w:tcPr>
            <w:tcW w:w="3544" w:type="dxa"/>
          </w:tcPr>
          <w:p w14:paraId="4EFD6CDD" w14:textId="5AEE3520" w:rsidR="00981D31" w:rsidRPr="00723203" w:rsidRDefault="00CB5794" w:rsidP="27D4A1B9">
            <w:pPr>
              <w:keepNext/>
              <w:spacing w:before="120" w:after="120" w:line="240" w:lineRule="exact"/>
              <w:jc w:val="both"/>
              <w:rPr>
                <w:rFonts w:cs="Arial"/>
              </w:rPr>
            </w:pPr>
            <w:r>
              <w:rPr>
                <w:rFonts w:cs="Arial"/>
              </w:rPr>
              <w:t>E</w:t>
            </w:r>
            <w:r w:rsidR="2C43E8AD" w:rsidRPr="00CB5794">
              <w:rPr>
                <w:rFonts w:cs="Arial"/>
              </w:rPr>
              <w:t>valuation, refinement of MEPs</w:t>
            </w:r>
            <w:r w:rsidR="2C43E8AD" w:rsidRPr="27D4A1B9">
              <w:rPr>
                <w:rFonts w:cs="Arial"/>
                <w:b/>
                <w:bCs/>
              </w:rPr>
              <w:t xml:space="preserve"> </w:t>
            </w:r>
            <w:r w:rsidR="2C43E8AD" w:rsidRPr="27D4A1B9">
              <w:rPr>
                <w:rFonts w:cs="Arial"/>
              </w:rPr>
              <w:t>and development</w:t>
            </w:r>
            <w:r w:rsidR="2C43E8AD" w:rsidRPr="27D4A1B9">
              <w:rPr>
                <w:rFonts w:cs="Arial"/>
                <w:lang w:val="en-US"/>
              </w:rPr>
              <w:t xml:space="preserve"> of educational materials</w:t>
            </w:r>
          </w:p>
          <w:p w14:paraId="6D6DF256" w14:textId="636F1082" w:rsidR="00981D31" w:rsidRPr="00723203" w:rsidRDefault="00981D31" w:rsidP="27D4A1B9">
            <w:pPr>
              <w:keepNext/>
              <w:spacing w:before="120" w:after="120"/>
              <w:jc w:val="both"/>
              <w:rPr>
                <w:rFonts w:cs="Arial"/>
                <w:lang w:val="en-US"/>
              </w:rPr>
            </w:pPr>
          </w:p>
        </w:tc>
        <w:tc>
          <w:tcPr>
            <w:tcW w:w="2977" w:type="dxa"/>
          </w:tcPr>
          <w:p w14:paraId="2DF6BD43" w14:textId="02D42125" w:rsidR="00981D31" w:rsidRPr="00723203" w:rsidRDefault="5C69E23C" w:rsidP="3BEFC5D5">
            <w:pPr>
              <w:keepNext/>
              <w:spacing w:before="120" w:after="120"/>
              <w:jc w:val="both"/>
              <w:rPr>
                <w:rFonts w:cs="Arial"/>
                <w:noProof/>
                <w:sz w:val="22"/>
                <w:szCs w:val="22"/>
              </w:rPr>
            </w:pPr>
            <w:r w:rsidRPr="3BEFC5D5">
              <w:rPr>
                <w:rFonts w:cs="Arial"/>
                <w:b/>
                <w:bCs/>
                <w:lang w:val="en-US"/>
              </w:rPr>
              <w:t>8</w:t>
            </w:r>
            <w:r w:rsidR="00981D31" w:rsidRPr="3BEFC5D5">
              <w:rPr>
                <w:rFonts w:cs="Arial"/>
                <w:b/>
                <w:bCs/>
                <w:lang w:val="en-US"/>
              </w:rPr>
              <w:t>0</w:t>
            </w:r>
            <w:r w:rsidR="00981D31" w:rsidRPr="3BEFC5D5">
              <w:rPr>
                <w:rFonts w:cs="Arial"/>
                <w:lang w:val="en-US"/>
              </w:rPr>
              <w:t xml:space="preserve"> (Which includes around </w:t>
            </w:r>
            <w:r w:rsidR="04BE54B1" w:rsidRPr="3BEFC5D5">
              <w:rPr>
                <w:rFonts w:cs="Arial"/>
                <w:lang w:val="en-US"/>
              </w:rPr>
              <w:t>14</w:t>
            </w:r>
            <w:r w:rsidR="00981D31" w:rsidRPr="3BEFC5D5">
              <w:rPr>
                <w:rFonts w:cs="Arial"/>
                <w:lang w:val="en-US"/>
              </w:rPr>
              <w:t xml:space="preserve"> expert days for work of team leader </w:t>
            </w:r>
            <w:r w:rsidR="7410DABB" w:rsidRPr="3BEFC5D5">
              <w:rPr>
                <w:rFonts w:cs="Arial"/>
                <w:lang w:val="en-US"/>
              </w:rPr>
              <w:t xml:space="preserve">and key experts </w:t>
            </w:r>
            <w:r w:rsidR="00981D31" w:rsidRPr="3BEFC5D5">
              <w:rPr>
                <w:rFonts w:cs="Arial"/>
                <w:lang w:val="en-US"/>
              </w:rPr>
              <w:t xml:space="preserve">and </w:t>
            </w:r>
            <w:r w:rsidR="5E5129B3" w:rsidRPr="3BEFC5D5">
              <w:rPr>
                <w:rFonts w:cs="Arial"/>
                <w:lang w:val="en-US"/>
              </w:rPr>
              <w:t>66</w:t>
            </w:r>
            <w:r w:rsidR="3F5B082C" w:rsidRPr="3BEFC5D5">
              <w:rPr>
                <w:rFonts w:cs="Arial"/>
                <w:lang w:val="en-US"/>
              </w:rPr>
              <w:t xml:space="preserve"> </w:t>
            </w:r>
            <w:r w:rsidR="00981D31" w:rsidRPr="3BEFC5D5">
              <w:rPr>
                <w:rFonts w:cs="Arial"/>
                <w:lang w:val="en-US"/>
              </w:rPr>
              <w:t>expert days for pool of experts)</w:t>
            </w:r>
          </w:p>
        </w:tc>
        <w:tc>
          <w:tcPr>
            <w:tcW w:w="2275" w:type="dxa"/>
          </w:tcPr>
          <w:p w14:paraId="6DC77C18" w14:textId="266230E8" w:rsidR="00981D31" w:rsidRPr="00EE2FE5" w:rsidRDefault="00981D31" w:rsidP="27D4A1B9">
            <w:pPr>
              <w:keepNext/>
              <w:spacing w:before="120" w:after="120"/>
              <w:jc w:val="both"/>
              <w:rPr>
                <w:rFonts w:cs="Arial"/>
                <w:sz w:val="22"/>
                <w:szCs w:val="22"/>
              </w:rPr>
            </w:pPr>
            <w:r w:rsidRPr="27D4A1B9">
              <w:rPr>
                <w:rFonts w:cs="Arial"/>
              </w:rPr>
              <w:t xml:space="preserve">By the end of the </w:t>
            </w:r>
            <w:r w:rsidR="00E25176" w:rsidRPr="27D4A1B9">
              <w:rPr>
                <w:rFonts w:cs="Arial"/>
              </w:rPr>
              <w:t>6</w:t>
            </w:r>
            <w:r w:rsidRPr="27D4A1B9">
              <w:rPr>
                <w:rFonts w:cs="Arial"/>
                <w:vertAlign w:val="superscript"/>
              </w:rPr>
              <w:t>th</w:t>
            </w:r>
            <w:r w:rsidRPr="27D4A1B9">
              <w:rPr>
                <w:rFonts w:cs="Arial"/>
              </w:rPr>
              <w:t xml:space="preserve"> month </w:t>
            </w:r>
            <w:r w:rsidR="73604D56" w:rsidRPr="27D4A1B9">
              <w:rPr>
                <w:rFonts w:cs="Arial"/>
              </w:rPr>
              <w:t xml:space="preserve">after the Contract signing date </w:t>
            </w:r>
            <w:r w:rsidRPr="27D4A1B9">
              <w:rPr>
                <w:rFonts w:cs="Arial"/>
              </w:rPr>
              <w:t>/ Contractor</w:t>
            </w:r>
          </w:p>
        </w:tc>
      </w:tr>
    </w:tbl>
    <w:bookmarkEnd w:id="80"/>
    <w:p w14:paraId="081EB483" w14:textId="77777777" w:rsidR="00981D31" w:rsidRPr="001261F8" w:rsidRDefault="00981D31" w:rsidP="00981D31">
      <w:pPr>
        <w:pStyle w:val="Heading1"/>
        <w:numPr>
          <w:ilvl w:val="0"/>
          <w:numId w:val="15"/>
        </w:numPr>
        <w:ind w:left="360" w:hanging="360"/>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81" w:name="_Toc126094251"/>
      <w:r>
        <w:t>Inputs of GIZ or other actors</w:t>
      </w:r>
      <w:bookmarkEnd w:id="81"/>
      <w:r>
        <w:t xml:space="preserve"> </w:t>
      </w:r>
    </w:p>
    <w:p w14:paraId="1CFFBF96" w14:textId="77777777" w:rsidR="00981D31" w:rsidRPr="00723203" w:rsidRDefault="00981D31" w:rsidP="00981D31">
      <w:pPr>
        <w:jc w:val="both"/>
      </w:pPr>
      <w:r w:rsidRPr="00723203">
        <w:t>GIZ and/or other actors are expected to make the following available:</w:t>
      </w:r>
    </w:p>
    <w:p w14:paraId="1A65A799" w14:textId="483FD0D5" w:rsidR="00981D31" w:rsidRPr="00723203" w:rsidRDefault="00981D31" w:rsidP="00981D31">
      <w:pPr>
        <w:pStyle w:val="ListParagraph"/>
        <w:numPr>
          <w:ilvl w:val="0"/>
          <w:numId w:val="5"/>
        </w:numPr>
        <w:autoSpaceDE w:val="0"/>
        <w:autoSpaceDN w:val="0"/>
        <w:adjustRightInd w:val="0"/>
        <w:spacing w:line="240" w:lineRule="exact"/>
        <w:jc w:val="both"/>
        <w:rPr>
          <w:rFonts w:cs="Arial"/>
          <w:color w:val="000000"/>
          <w:lang w:eastAsia="zh-CN"/>
        </w:rPr>
      </w:pPr>
      <w:r>
        <w:t xml:space="preserve">Support in communication with representatives of </w:t>
      </w:r>
      <w:proofErr w:type="spellStart"/>
      <w:r>
        <w:t>MoES</w:t>
      </w:r>
      <w:proofErr w:type="spellEnd"/>
      <w:r>
        <w:t xml:space="preserve"> and partner VET schools</w:t>
      </w:r>
    </w:p>
    <w:p w14:paraId="48DB64B5" w14:textId="77777777" w:rsidR="00981D31" w:rsidRPr="00127D3B" w:rsidRDefault="00981D31" w:rsidP="00981D31">
      <w:pPr>
        <w:spacing w:line="240" w:lineRule="exact"/>
        <w:contextualSpacing/>
        <w:jc w:val="both"/>
        <w:rPr>
          <w:rFonts w:cs="Arial"/>
        </w:rPr>
      </w:pPr>
    </w:p>
    <w:p w14:paraId="23B36293" w14:textId="77777777" w:rsidR="00981D31" w:rsidRPr="00D93EF8" w:rsidRDefault="00981D31" w:rsidP="00981D31">
      <w:pPr>
        <w:pStyle w:val="ListParagraph"/>
        <w:numPr>
          <w:ilvl w:val="0"/>
          <w:numId w:val="15"/>
        </w:numPr>
        <w:tabs>
          <w:tab w:val="left" w:pos="284"/>
        </w:tabs>
        <w:ind w:left="0" w:firstLine="0"/>
        <w:jc w:val="both"/>
        <w:rPr>
          <w:b/>
          <w:lang w:val="uk-UA"/>
        </w:rPr>
      </w:pPr>
      <w:bookmarkStart w:id="82" w:name="_Toc127948119"/>
      <w:bookmarkEnd w:id="69"/>
      <w:bookmarkEnd w:id="70"/>
      <w:bookmarkEnd w:id="71"/>
      <w:r w:rsidRPr="004E7A98">
        <w:rPr>
          <w:b/>
        </w:rPr>
        <w:t>Financial provisions</w:t>
      </w:r>
      <w:bookmarkEnd w:id="82"/>
    </w:p>
    <w:p w14:paraId="33D96DAE" w14:textId="0889B96A" w:rsidR="00981D31" w:rsidRPr="00127D3B" w:rsidRDefault="00981D31" w:rsidP="27D4A1B9">
      <w:pPr>
        <w:pStyle w:val="ListParagraph"/>
        <w:numPr>
          <w:ilvl w:val="1"/>
          <w:numId w:val="15"/>
        </w:numPr>
        <w:tabs>
          <w:tab w:val="left" w:pos="567"/>
        </w:tabs>
        <w:spacing w:line="240" w:lineRule="exact"/>
        <w:ind w:left="0" w:firstLine="0"/>
        <w:jc w:val="both"/>
        <w:rPr>
          <w:rFonts w:eastAsia="Arial" w:cs="Arial"/>
          <w:b/>
          <w:bCs/>
          <w:color w:val="000000"/>
          <w:lang w:eastAsia="uk-UA"/>
        </w:rPr>
      </w:pPr>
      <w:bookmarkStart w:id="83" w:name="_Toc508620009"/>
      <w:bookmarkStart w:id="84" w:name="_Toc119493833"/>
      <w:bookmarkEnd w:id="54"/>
      <w:r w:rsidRPr="27D4A1B9">
        <w:rPr>
          <w:rFonts w:eastAsia="Arial" w:cs="Arial"/>
          <w:b/>
          <w:bCs/>
          <w:color w:val="000000"/>
          <w:lang w:eastAsia="uk-UA"/>
        </w:rPr>
        <w:t xml:space="preserve">Contract value </w:t>
      </w:r>
    </w:p>
    <w:p w14:paraId="4D0C3858" w14:textId="19814D35" w:rsidR="00981D31" w:rsidRPr="0080178A" w:rsidRDefault="4DB51BE9" w:rsidP="0080178A">
      <w:pPr>
        <w:tabs>
          <w:tab w:val="left" w:pos="3261"/>
        </w:tabs>
        <w:jc w:val="both"/>
        <w:rPr>
          <w:rFonts w:eastAsia="Arial" w:cs="Arial"/>
        </w:rPr>
      </w:pPr>
      <w:r w:rsidRPr="27D4A1B9">
        <w:rPr>
          <w:rFonts w:eastAsia="Arial" w:cs="Arial"/>
        </w:rPr>
        <w:t xml:space="preserve"> </w:t>
      </w:r>
      <w:r w:rsidR="42CA11BE" w:rsidRPr="27D4A1B9">
        <w:rPr>
          <w:rFonts w:eastAsia="Arial" w:cs="Arial"/>
        </w:rPr>
        <w:t>The contract value shall be calculated according to the format of the financial bid (price schedule).</w:t>
      </w:r>
    </w:p>
    <w:p w14:paraId="25CE646F" w14:textId="013C1987" w:rsidR="00981D31" w:rsidRDefault="1B6C9287" w:rsidP="27D4A1B9">
      <w:pPr>
        <w:pStyle w:val="ListParagraph"/>
        <w:numPr>
          <w:ilvl w:val="1"/>
          <w:numId w:val="15"/>
        </w:numPr>
        <w:tabs>
          <w:tab w:val="left" w:pos="567"/>
        </w:tabs>
        <w:ind w:left="0" w:firstLine="0"/>
        <w:jc w:val="both"/>
        <w:rPr>
          <w:rFonts w:eastAsia="Arial" w:cs="Arial"/>
          <w:b/>
          <w:bCs/>
          <w:color w:val="000000" w:themeColor="text1"/>
        </w:rPr>
      </w:pPr>
      <w:bookmarkStart w:id="85" w:name="_Hlk119434478"/>
      <w:r w:rsidRPr="27D4A1B9">
        <w:rPr>
          <w:rFonts w:eastAsia="Arial" w:cs="Arial"/>
          <w:b/>
          <w:bCs/>
          <w:color w:val="000000" w:themeColor="text1"/>
        </w:rPr>
        <w:t>Financial bid (price schedule)</w:t>
      </w:r>
    </w:p>
    <w:bookmarkEnd w:id="85"/>
    <w:p w14:paraId="67CA0B12" w14:textId="6870F9F4" w:rsidR="00981D31" w:rsidRPr="00723203" w:rsidRDefault="2655425D" w:rsidP="00233610">
      <w:pPr>
        <w:jc w:val="both"/>
        <w:rPr>
          <w:rFonts w:eastAsia="Times New Roman" w:cs="Arial"/>
          <w:lang w:eastAsia="uk-UA"/>
        </w:rPr>
      </w:pPr>
      <w:r w:rsidRPr="3E6B381F">
        <w:rPr>
          <w:rFonts w:eastAsia="Arial" w:cs="Arial"/>
        </w:rPr>
        <w:lastRenderedPageBreak/>
        <w:t xml:space="preserve">The total cost of the Contract is set in </w:t>
      </w:r>
      <w:r w:rsidRPr="00CD6DBE">
        <w:rPr>
          <w:rFonts w:eastAsia="Arial" w:cs="Arial"/>
        </w:rPr>
        <w:t>UAH,</w:t>
      </w:r>
      <w:r w:rsidRPr="3E6B381F">
        <w:rPr>
          <w:rFonts w:eastAsia="Arial" w:cs="Arial"/>
        </w:rPr>
        <w:t xml:space="preserve"> including all direct and related expenses, taxes and fees, </w:t>
      </w:r>
      <w:r w:rsidRPr="00CD6DBE">
        <w:rPr>
          <w:rFonts w:eastAsia="Arial" w:cs="Arial"/>
        </w:rPr>
        <w:t>incl</w:t>
      </w:r>
      <w:r w:rsidR="3A64C6E9" w:rsidRPr="3E6B381F">
        <w:rPr>
          <w:rFonts w:eastAsia="Arial" w:cs="Arial"/>
        </w:rPr>
        <w:t>uding</w:t>
      </w:r>
      <w:r w:rsidRPr="00CD6DBE">
        <w:rPr>
          <w:rFonts w:eastAsia="Arial" w:cs="Arial"/>
        </w:rPr>
        <w:t>. VAT</w:t>
      </w:r>
      <w:r w:rsidR="008229FA">
        <w:rPr>
          <w:rFonts w:eastAsia="Arial" w:cs="Arial"/>
        </w:rPr>
        <w:t xml:space="preserve"> (if applicable)</w:t>
      </w:r>
      <w:r w:rsidR="4A76EF75" w:rsidRPr="3E6B381F">
        <w:rPr>
          <w:rFonts w:eastAsia="Arial" w:cs="Arial"/>
        </w:rPr>
        <w:t>.</w:t>
      </w:r>
    </w:p>
    <w:p w14:paraId="4D179FC2" w14:textId="77777777" w:rsidR="00981D31" w:rsidRPr="00723203" w:rsidRDefault="00981D31" w:rsidP="00981D31">
      <w:pPr>
        <w:tabs>
          <w:tab w:val="left" w:pos="3261"/>
        </w:tabs>
        <w:spacing w:line="240" w:lineRule="exact"/>
        <w:contextualSpacing/>
        <w:jc w:val="both"/>
        <w:rPr>
          <w:rFonts w:eastAsia="Times New Roman" w:cs="Arial"/>
          <w:lang w:eastAsia="uk-UA"/>
        </w:rPr>
      </w:pPr>
      <w:r w:rsidRPr="00723203">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1E58B6BC" w14:textId="77777777" w:rsidR="00981D31" w:rsidRPr="00D93EF8" w:rsidRDefault="00981D31" w:rsidP="00981D31">
      <w:pPr>
        <w:pStyle w:val="ListParagraph"/>
        <w:numPr>
          <w:ilvl w:val="1"/>
          <w:numId w:val="15"/>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7C3139AE" w14:textId="5B44859C" w:rsidR="00981D31" w:rsidRPr="00723203" w:rsidRDefault="00981D31" w:rsidP="27D4A1B9">
      <w:pPr>
        <w:numPr>
          <w:ilvl w:val="0"/>
          <w:numId w:val="12"/>
        </w:numPr>
        <w:spacing w:line="240" w:lineRule="exact"/>
        <w:ind w:left="567" w:hanging="567"/>
        <w:contextualSpacing/>
        <w:jc w:val="both"/>
        <w:rPr>
          <w:rFonts w:cs="Arial"/>
        </w:rPr>
      </w:pPr>
      <w:r w:rsidRPr="27D4A1B9">
        <w:rPr>
          <w:rFonts w:cs="Arial"/>
        </w:rPr>
        <w:t xml:space="preserve">The Contractor shall be paid 100% post payment upon performance </w:t>
      </w:r>
      <w:r w:rsidR="004C2666" w:rsidRPr="004C2666">
        <w:rPr>
          <w:rFonts w:cs="Arial"/>
        </w:rPr>
        <w:t xml:space="preserve">after completion of each work package </w:t>
      </w:r>
      <w:r w:rsidRPr="27D4A1B9">
        <w:rPr>
          <w:rFonts w:cs="Arial"/>
        </w:rPr>
        <w:t>in the agreed instalments</w:t>
      </w:r>
      <w:r w:rsidR="3AB2597E" w:rsidRPr="27D4A1B9">
        <w:rPr>
          <w:rFonts w:cs="Arial"/>
        </w:rPr>
        <w:t>:</w:t>
      </w:r>
    </w:p>
    <w:p w14:paraId="61B2F355" w14:textId="04DB86C2" w:rsidR="00981D31" w:rsidRPr="00723203" w:rsidRDefault="3AB2597E" w:rsidP="27D4A1B9">
      <w:pPr>
        <w:numPr>
          <w:ilvl w:val="0"/>
          <w:numId w:val="12"/>
        </w:numPr>
        <w:spacing w:line="240" w:lineRule="exact"/>
        <w:ind w:left="567" w:hanging="567"/>
        <w:contextualSpacing/>
        <w:jc w:val="both"/>
        <w:rPr>
          <w:rFonts w:eastAsia="Times New Roman" w:cs="Arial"/>
          <w:lang w:eastAsia="uk-UA"/>
        </w:rPr>
      </w:pPr>
      <w:r w:rsidRPr="27D4A1B9">
        <w:rPr>
          <w:rFonts w:eastAsia="Times New Roman" w:cs="Arial"/>
          <w:lang w:eastAsia="uk-UA"/>
        </w:rPr>
        <w:t xml:space="preserve">1 Interim payment </w:t>
      </w:r>
    </w:p>
    <w:p w14:paraId="31B18C99" w14:textId="62CE0F4B" w:rsidR="00981D31" w:rsidRPr="00723203" w:rsidRDefault="3AB2597E" w:rsidP="27D4A1B9">
      <w:pPr>
        <w:numPr>
          <w:ilvl w:val="0"/>
          <w:numId w:val="12"/>
        </w:numPr>
        <w:spacing w:line="240" w:lineRule="exact"/>
        <w:ind w:left="567" w:hanging="567"/>
        <w:contextualSpacing/>
        <w:jc w:val="both"/>
        <w:rPr>
          <w:rFonts w:eastAsia="Times New Roman" w:cs="Arial"/>
          <w:lang w:eastAsia="uk-UA"/>
        </w:rPr>
      </w:pPr>
      <w:r w:rsidRPr="27D4A1B9">
        <w:rPr>
          <w:rFonts w:eastAsia="Times New Roman" w:cs="Arial"/>
          <w:lang w:eastAsia="uk-UA"/>
        </w:rPr>
        <w:t>2 Interim payment</w:t>
      </w:r>
    </w:p>
    <w:p w14:paraId="4C671B4B" w14:textId="54B08AAE" w:rsidR="00981D31" w:rsidRPr="0080178A" w:rsidRDefault="3AB2597E" w:rsidP="0080178A">
      <w:pPr>
        <w:numPr>
          <w:ilvl w:val="0"/>
          <w:numId w:val="12"/>
        </w:numPr>
        <w:spacing w:line="240" w:lineRule="exact"/>
        <w:ind w:left="567" w:hanging="567"/>
        <w:contextualSpacing/>
        <w:jc w:val="both"/>
        <w:rPr>
          <w:rFonts w:eastAsia="Times New Roman" w:cs="Arial"/>
          <w:lang w:eastAsia="uk-UA"/>
        </w:rPr>
      </w:pPr>
      <w:r w:rsidRPr="27D4A1B9">
        <w:rPr>
          <w:rFonts w:eastAsia="Times New Roman" w:cs="Arial"/>
          <w:lang w:eastAsia="uk-UA"/>
        </w:rPr>
        <w:t>Final payment</w:t>
      </w:r>
      <w:r w:rsidR="00981D31" w:rsidRPr="0080178A">
        <w:rPr>
          <w:rFonts w:cs="Arial"/>
        </w:rPr>
        <w:t>;</w:t>
      </w:r>
    </w:p>
    <w:p w14:paraId="2A8EF3A6" w14:textId="77777777" w:rsidR="00981D31" w:rsidRPr="00723203" w:rsidRDefault="00981D31" w:rsidP="00981D31">
      <w:pPr>
        <w:numPr>
          <w:ilvl w:val="0"/>
          <w:numId w:val="12"/>
        </w:numPr>
        <w:spacing w:line="240" w:lineRule="exact"/>
        <w:ind w:left="567" w:hanging="567"/>
        <w:contextualSpacing/>
        <w:jc w:val="both"/>
        <w:rPr>
          <w:rFonts w:cs="Arial"/>
        </w:rPr>
      </w:pPr>
      <w:r w:rsidRPr="00723203">
        <w:rPr>
          <w:rFonts w:cs="Arial"/>
        </w:rPr>
        <w:t>All the payments shall be done exclusively in the national currency of Ukraine (UAH) by means of a bank transfer to the bank account of the Contractor;</w:t>
      </w:r>
    </w:p>
    <w:p w14:paraId="4925F441" w14:textId="77777777" w:rsidR="00981D31" w:rsidRPr="00723203" w:rsidRDefault="00981D31" w:rsidP="00981D31">
      <w:pPr>
        <w:numPr>
          <w:ilvl w:val="0"/>
          <w:numId w:val="12"/>
        </w:numPr>
        <w:spacing w:line="240" w:lineRule="exact"/>
        <w:ind w:left="567" w:hanging="567"/>
        <w:contextualSpacing/>
        <w:jc w:val="both"/>
        <w:rPr>
          <w:rFonts w:cs="Arial"/>
        </w:rPr>
      </w:pPr>
      <w:r w:rsidRPr="00723203">
        <w:rPr>
          <w:rFonts w:cs="Arial"/>
        </w:rPr>
        <w:t xml:space="preserve">All the activities shall be done exclusively within the timeframe of the Contract; </w:t>
      </w:r>
    </w:p>
    <w:p w14:paraId="5018505B" w14:textId="024804F0" w:rsidR="00981D31" w:rsidRPr="00723203" w:rsidRDefault="00981D31" w:rsidP="00981D31">
      <w:pPr>
        <w:numPr>
          <w:ilvl w:val="0"/>
          <w:numId w:val="12"/>
        </w:numPr>
        <w:spacing w:line="240" w:lineRule="exact"/>
        <w:ind w:left="567" w:hanging="567"/>
        <w:contextualSpacing/>
        <w:jc w:val="both"/>
        <w:rPr>
          <w:rFonts w:cs="Arial"/>
        </w:rPr>
      </w:pPr>
      <w:r w:rsidRPr="00723203">
        <w:rPr>
          <w:rFonts w:cs="Arial"/>
        </w:rPr>
        <w:t xml:space="preserve">All the payments shall be done exclusively for the </w:t>
      </w:r>
      <w:proofErr w:type="gramStart"/>
      <w:r w:rsidRPr="00723203">
        <w:rPr>
          <w:rFonts w:cs="Arial"/>
        </w:rPr>
        <w:t>actually performed</w:t>
      </w:r>
      <w:proofErr w:type="gramEnd"/>
      <w:r w:rsidRPr="00723203">
        <w:rPr>
          <w:rFonts w:cs="Arial"/>
        </w:rPr>
        <w:t xml:space="preserve"> works, on the ground of </w:t>
      </w:r>
      <w:r>
        <w:rPr>
          <w:rFonts w:cs="Arial"/>
        </w:rPr>
        <w:t>original</w:t>
      </w:r>
      <w:r w:rsidRPr="00723203">
        <w:rPr>
          <w:rFonts w:cs="Arial"/>
        </w:rPr>
        <w:t xml:space="preserve"> invoices, acts of acceptance</w:t>
      </w:r>
      <w:r w:rsidR="004C2666">
        <w:rPr>
          <w:rFonts w:cs="Arial"/>
        </w:rPr>
        <w:t>,</w:t>
      </w:r>
      <w:r w:rsidR="000964E3">
        <w:rPr>
          <w:rFonts w:cs="Arial"/>
        </w:rPr>
        <w:t xml:space="preserve"> service entry sheet</w:t>
      </w:r>
      <w:r w:rsidR="004C2666">
        <w:rPr>
          <w:rFonts w:cs="Arial"/>
        </w:rPr>
        <w:t xml:space="preserve"> </w:t>
      </w:r>
      <w:r w:rsidR="000964E3">
        <w:rPr>
          <w:rFonts w:cs="Arial"/>
        </w:rPr>
        <w:t>(</w:t>
      </w:r>
      <w:r w:rsidR="004C2666" w:rsidRPr="004C2666">
        <w:rPr>
          <w:rFonts w:cs="Arial"/>
        </w:rPr>
        <w:t>LERF</w:t>
      </w:r>
      <w:r w:rsidR="000964E3">
        <w:rPr>
          <w:rFonts w:cs="Arial"/>
        </w:rPr>
        <w:t>)</w:t>
      </w:r>
      <w:r w:rsidRPr="00723203">
        <w:rPr>
          <w:rFonts w:cs="Arial"/>
        </w:rPr>
        <w:t xml:space="preserve"> within </w:t>
      </w:r>
      <w:r>
        <w:rPr>
          <w:rFonts w:cs="Arial"/>
        </w:rPr>
        <w:t>15</w:t>
      </w:r>
      <w:r w:rsidRPr="00723203">
        <w:rPr>
          <w:rFonts w:cs="Arial"/>
        </w:rPr>
        <w:t xml:space="preserve"> working days after their submission by the Contractor and acceptance by GIZ. The invoice is considered not accepted for payment in case of errors and/or provision of an incomplete package of documents for payment</w:t>
      </w:r>
      <w:r>
        <w:rPr>
          <w:rFonts w:cs="Arial"/>
        </w:rPr>
        <w:t xml:space="preserve">. </w:t>
      </w:r>
      <w:r>
        <w:rPr>
          <w:rFonts w:cs="Arial"/>
          <w:lang w:val="en-US"/>
        </w:rPr>
        <w:t xml:space="preserve">Originals of </w:t>
      </w:r>
      <w:r w:rsidRPr="00783083">
        <w:rPr>
          <w:rFonts w:cs="Arial"/>
          <w:lang w:val="en-US"/>
        </w:rPr>
        <w:t xml:space="preserve">Invoices, acts of acceptance etc. shall be submitted to the address of the GIZ Project </w:t>
      </w:r>
      <w:r>
        <w:rPr>
          <w:rFonts w:cs="Arial"/>
          <w:lang w:val="en-US"/>
        </w:rPr>
        <w:t>t</w:t>
      </w:r>
      <w:r w:rsidRPr="00783083">
        <w:rPr>
          <w:rFonts w:cs="Arial"/>
          <w:lang w:val="en-US"/>
        </w:rPr>
        <w:t>ogether with the technical documents (reporting/ deliverables) and other financial supporting documents as and if stipulated by the Contract.</w:t>
      </w:r>
    </w:p>
    <w:p w14:paraId="4FCF9EBB" w14:textId="77777777" w:rsidR="00981D31" w:rsidRPr="00127D3B" w:rsidRDefault="00981D31" w:rsidP="00981D31">
      <w:pPr>
        <w:pStyle w:val="ListParagraph"/>
        <w:numPr>
          <w:ilvl w:val="1"/>
          <w:numId w:val="15"/>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6B094672" w14:textId="1FF22064" w:rsidR="00981D31" w:rsidRPr="004A4396" w:rsidRDefault="00981D31" w:rsidP="00981D31">
      <w:pPr>
        <w:numPr>
          <w:ilvl w:val="0"/>
          <w:numId w:val="13"/>
        </w:numPr>
        <w:spacing w:after="0"/>
        <w:ind w:left="567" w:hanging="567"/>
        <w:contextualSpacing/>
        <w:jc w:val="both"/>
        <w:rPr>
          <w:rFonts w:cs="Arial"/>
        </w:rPr>
      </w:pPr>
      <w:r w:rsidRPr="004A4396">
        <w:rPr>
          <w:rFonts w:cs="Arial"/>
          <w:lang w:val="en-US"/>
        </w:rPr>
        <w:t>Originals of Invoices, acts of acceptance and</w:t>
      </w:r>
      <w:r w:rsidR="000964E3">
        <w:rPr>
          <w:rFonts w:cs="Arial"/>
          <w:lang w:val="en-US"/>
        </w:rPr>
        <w:t xml:space="preserve"> service entry sheet (</w:t>
      </w:r>
      <w:r w:rsidR="004C2666" w:rsidRPr="004C2666">
        <w:rPr>
          <w:rFonts w:cs="Arial"/>
          <w:lang w:val="en-US"/>
        </w:rPr>
        <w:t>LERF</w:t>
      </w:r>
      <w:r w:rsidR="000964E3">
        <w:rPr>
          <w:rFonts w:cs="Arial"/>
          <w:lang w:val="en-US"/>
        </w:rPr>
        <w:t>)</w:t>
      </w:r>
      <w:r w:rsidRPr="004A4396">
        <w:rPr>
          <w:rFonts w:cs="Arial"/>
          <w:lang w:val="en-US"/>
        </w:rPr>
        <w:t xml:space="preserve">, etc. shall be submitted to the address of the GIZ Project together with the technical documents (reporting/ deliverables) and other financial </w:t>
      </w:r>
      <w:proofErr w:type="gramStart"/>
      <w:r w:rsidRPr="004A4396">
        <w:rPr>
          <w:rFonts w:cs="Arial"/>
          <w:lang w:val="en-US"/>
        </w:rPr>
        <w:t>supporting</w:t>
      </w:r>
      <w:proofErr w:type="gramEnd"/>
      <w:r w:rsidRPr="004A4396">
        <w:rPr>
          <w:rFonts w:cs="Arial"/>
          <w:lang w:val="en-US"/>
        </w:rPr>
        <w:t xml:space="preserve"> documents as and if stipulated by the Contract. </w:t>
      </w:r>
    </w:p>
    <w:p w14:paraId="5DE06D70" w14:textId="473D2C72" w:rsidR="00981D31" w:rsidRPr="00233610" w:rsidRDefault="00981D31" w:rsidP="00233610">
      <w:pPr>
        <w:pStyle w:val="ListParagraph"/>
        <w:numPr>
          <w:ilvl w:val="0"/>
          <w:numId w:val="13"/>
        </w:numPr>
        <w:spacing w:after="0"/>
        <w:ind w:left="567" w:hanging="567"/>
        <w:jc w:val="both"/>
        <w:rPr>
          <w:rFonts w:cs="Arial"/>
        </w:rPr>
      </w:pPr>
      <w:r w:rsidRPr="00233610">
        <w:rPr>
          <w:rFonts w:cs="Arial"/>
        </w:rPr>
        <w:t xml:space="preserve">Each invoice and act of acceptance shall contain the Project Number, contract number and the percentage for cost split as follows (if applicable): </w:t>
      </w:r>
    </w:p>
    <w:p w14:paraId="05D33C6E" w14:textId="2E9D93F3" w:rsidR="00981D31" w:rsidRPr="00FA3CB0" w:rsidRDefault="00981D31" w:rsidP="00981D31">
      <w:pPr>
        <w:pStyle w:val="ListParagraph"/>
        <w:numPr>
          <w:ilvl w:val="0"/>
          <w:numId w:val="16"/>
        </w:numPr>
        <w:spacing w:after="0"/>
        <w:jc w:val="both"/>
        <w:rPr>
          <w:rFonts w:cs="Arial"/>
        </w:rPr>
      </w:pPr>
      <w:r w:rsidRPr="00FA3CB0">
        <w:rPr>
          <w:rFonts w:cs="Arial"/>
        </w:rPr>
        <w:t xml:space="preserve">Indicate project number and %: </w:t>
      </w:r>
      <w:r w:rsidR="004C2666" w:rsidRPr="004C2666">
        <w:rPr>
          <w:rFonts w:cs="Arial"/>
        </w:rPr>
        <w:t>G-011831-009</w:t>
      </w:r>
      <w:r w:rsidR="004C2666" w:rsidRPr="004C2666" w:rsidDel="004C2666">
        <w:rPr>
          <w:rFonts w:cs="Arial"/>
        </w:rPr>
        <w:t xml:space="preserve"> </w:t>
      </w:r>
      <w:r w:rsidRPr="00981D31">
        <w:rPr>
          <w:rFonts w:cs="Arial"/>
        </w:rPr>
        <w:t xml:space="preserve">(50%)                  </w:t>
      </w:r>
    </w:p>
    <w:p w14:paraId="13C1FA2A" w14:textId="0A8986E8" w:rsidR="00981D31" w:rsidRPr="00FA3CB0" w:rsidRDefault="00981D31" w:rsidP="00981D31">
      <w:pPr>
        <w:pStyle w:val="ListParagraph"/>
        <w:numPr>
          <w:ilvl w:val="0"/>
          <w:numId w:val="16"/>
        </w:numPr>
        <w:spacing w:after="0"/>
        <w:jc w:val="both"/>
        <w:rPr>
          <w:rFonts w:cs="Arial"/>
        </w:rPr>
      </w:pPr>
      <w:r w:rsidRPr="00FA3CB0">
        <w:rPr>
          <w:rFonts w:cs="Arial"/>
        </w:rPr>
        <w:t xml:space="preserve">Indicate project number and %: </w:t>
      </w:r>
      <w:r w:rsidR="004C2666" w:rsidRPr="004C2666">
        <w:rPr>
          <w:rFonts w:cs="Arial"/>
        </w:rPr>
        <w:t>G-011831-011</w:t>
      </w:r>
      <w:r w:rsidR="004C2666" w:rsidRPr="004C2666" w:rsidDel="004C2666">
        <w:rPr>
          <w:rFonts w:cs="Arial"/>
        </w:rPr>
        <w:t xml:space="preserve"> </w:t>
      </w:r>
      <w:r w:rsidRPr="00981D31">
        <w:rPr>
          <w:rFonts w:cs="Arial"/>
        </w:rPr>
        <w:t>(50%)</w:t>
      </w:r>
    </w:p>
    <w:p w14:paraId="13A6EB90" w14:textId="36102FD4" w:rsidR="00981D31" w:rsidRPr="00C6729C" w:rsidRDefault="00981D31" w:rsidP="00981D31">
      <w:pPr>
        <w:numPr>
          <w:ilvl w:val="0"/>
          <w:numId w:val="13"/>
        </w:numPr>
        <w:ind w:left="567" w:hanging="567"/>
        <w:contextualSpacing/>
        <w:jc w:val="both"/>
        <w:rPr>
          <w:rFonts w:cs="Arial"/>
        </w:rPr>
      </w:pPr>
      <w:bookmarkStart w:id="86" w:name="_Hlk125549895"/>
      <w:r w:rsidRPr="00723203">
        <w:rPr>
          <w:rFonts w:cs="Arial"/>
        </w:rPr>
        <w:t>By submitting the</w:t>
      </w:r>
      <w:r w:rsidR="00B2186A">
        <w:rPr>
          <w:rFonts w:cs="Arial"/>
        </w:rPr>
        <w:t xml:space="preserve"> </w:t>
      </w:r>
      <w:r w:rsidR="00263C10" w:rsidRPr="00723203">
        <w:rPr>
          <w:rFonts w:cs="Arial"/>
        </w:rPr>
        <w:t>Invoice,</w:t>
      </w:r>
      <w:r w:rsidRPr="00723203">
        <w:rPr>
          <w:rFonts w:cs="Arial"/>
        </w:rPr>
        <w:t xml:space="preserve"> the Contractor should indicate (in the invoice or in the e-mail) </w:t>
      </w:r>
      <w:r w:rsidRPr="00C6729C">
        <w:rPr>
          <w:rFonts w:cs="Arial"/>
        </w:rPr>
        <w:t xml:space="preserve">whether the Contractor is a </w:t>
      </w:r>
      <w:r w:rsidR="00263C10">
        <w:rPr>
          <w:rFonts w:cs="Arial"/>
        </w:rPr>
        <w:t>p</w:t>
      </w:r>
      <w:r w:rsidR="00263C10" w:rsidRPr="00C6729C">
        <w:rPr>
          <w:rFonts w:cs="Arial"/>
        </w:rPr>
        <w:t xml:space="preserve">ayer </w:t>
      </w:r>
      <w:r w:rsidR="00263C10">
        <w:rPr>
          <w:rFonts w:cs="Arial"/>
        </w:rPr>
        <w:t xml:space="preserve">of the </w:t>
      </w:r>
      <w:r w:rsidRPr="00C6729C">
        <w:rPr>
          <w:rFonts w:cs="Arial"/>
        </w:rPr>
        <w:t xml:space="preserve">Single </w:t>
      </w:r>
      <w:r w:rsidR="00263C10" w:rsidRPr="00C6729C">
        <w:rPr>
          <w:rFonts w:cs="Arial"/>
        </w:rPr>
        <w:t>Tax</w:t>
      </w:r>
      <w:r w:rsidR="00263C10">
        <w:rPr>
          <w:rFonts w:cs="Arial"/>
        </w:rPr>
        <w:t xml:space="preserve"> </w:t>
      </w:r>
      <w:r w:rsidRPr="00C6729C">
        <w:rPr>
          <w:rFonts w:cs="Arial"/>
        </w:rPr>
        <w:t>(e.g. 5%, 2%) or a VAT Payer (20%);</w:t>
      </w:r>
    </w:p>
    <w:bookmarkEnd w:id="86"/>
    <w:p w14:paraId="0D294F92" w14:textId="202FF7C7" w:rsidR="27D4A1B9" w:rsidRDefault="27D4A1B9" w:rsidP="0080178A">
      <w:pPr>
        <w:contextualSpacing/>
        <w:jc w:val="both"/>
        <w:rPr>
          <w:rFonts w:cs="Arial"/>
        </w:rPr>
      </w:pPr>
    </w:p>
    <w:p w14:paraId="0AA55158" w14:textId="2D49FDB4" w:rsidR="00981D31" w:rsidRPr="0080178A" w:rsidRDefault="47DC0E12" w:rsidP="0080178A">
      <w:pPr>
        <w:jc w:val="both"/>
        <w:rPr>
          <w:rFonts w:eastAsia="Arial" w:cs="Arial"/>
        </w:rPr>
      </w:pPr>
      <w:r w:rsidRPr="27D4A1B9">
        <w:rPr>
          <w:rFonts w:eastAsia="Arial" w:cs="Arial"/>
        </w:rPr>
        <w:t xml:space="preserve">Act of acceptance for completed works /services standard template can be found here: </w:t>
      </w:r>
      <w:hyperlink r:id="rId11" w:history="1">
        <w:r w:rsidRPr="27D4A1B9">
          <w:rPr>
            <w:rStyle w:val="Hyperlink"/>
            <w:color w:val="0563C1"/>
            <w:lang w:val="en-US"/>
          </w:rPr>
          <w:t>https://www.giz.de/sites/default/files/media/els-document/2026-03/act-service-acceptance-final_0.doc</w:t>
        </w:r>
      </w:hyperlink>
    </w:p>
    <w:p w14:paraId="032E57DE" w14:textId="77777777" w:rsidR="00981D31" w:rsidRPr="00D93EF8" w:rsidRDefault="00981D31" w:rsidP="00981D31">
      <w:pPr>
        <w:pStyle w:val="ListParagraph"/>
        <w:numPr>
          <w:ilvl w:val="0"/>
          <w:numId w:val="15"/>
        </w:numPr>
        <w:spacing w:line="240" w:lineRule="exact"/>
        <w:ind w:left="0" w:firstLine="0"/>
        <w:jc w:val="both"/>
        <w:rPr>
          <w:b/>
          <w:bCs/>
        </w:rPr>
      </w:pPr>
      <w:bookmarkStart w:id="87" w:name="_Hlk114232522"/>
      <w:r w:rsidRPr="00D93EF8">
        <w:rPr>
          <w:b/>
          <w:bCs/>
        </w:rPr>
        <w:t>Other Provisions</w:t>
      </w:r>
    </w:p>
    <w:p w14:paraId="23ED8A49" w14:textId="77777777" w:rsidR="00981D31" w:rsidRPr="005D26F7" w:rsidRDefault="00981D31" w:rsidP="00981D31">
      <w:pPr>
        <w:pStyle w:val="ListParagraph"/>
        <w:numPr>
          <w:ilvl w:val="1"/>
          <w:numId w:val="15"/>
        </w:numPr>
        <w:spacing w:line="240" w:lineRule="exact"/>
        <w:jc w:val="both"/>
        <w:rPr>
          <w:rFonts w:cs="Arial"/>
          <w:b/>
          <w:bCs/>
          <w:lang w:eastAsia="uk-UA"/>
        </w:rPr>
      </w:pPr>
      <w:r w:rsidRPr="00D93EF8">
        <w:rPr>
          <w:b/>
        </w:rPr>
        <w:t xml:space="preserve"> General</w:t>
      </w:r>
    </w:p>
    <w:p w14:paraId="6ADED38F" w14:textId="77777777" w:rsidR="00981D31" w:rsidRPr="00723203" w:rsidRDefault="00981D31" w:rsidP="00981D31">
      <w:pPr>
        <w:spacing w:line="240" w:lineRule="exact"/>
        <w:jc w:val="both"/>
        <w:textAlignment w:val="baseline"/>
        <w:rPr>
          <w:rFonts w:cs="Arial"/>
          <w:lang w:eastAsia="uk-UA"/>
        </w:rPr>
      </w:pPr>
      <w:r w:rsidRPr="00081D40">
        <w:rPr>
          <w:rFonts w:cs="Arial"/>
          <w:lang w:eastAsia="uk-UA"/>
        </w:rPr>
        <w:t>The Contract will be signed by the Parties in original form. Each Party agrees to provide the other Party with the original signed Contract and annexes.</w:t>
      </w:r>
      <w:r w:rsidRPr="00127D3B">
        <w:rPr>
          <w:rFonts w:cs="Arial"/>
          <w:lang w:eastAsia="uk-UA"/>
        </w:rPr>
        <w:t xml:space="preserve"> </w:t>
      </w:r>
      <w:r w:rsidRPr="00723203">
        <w:rPr>
          <w:rFonts w:cs="Arial"/>
          <w:lang w:eastAsia="uk-UA"/>
        </w:rPr>
        <w:t>In this case, the Party that sent the Contract is responsible for the authenticity of the signatures of its authorized representatives and imprint of seal (if any).</w:t>
      </w:r>
    </w:p>
    <w:p w14:paraId="172430D6" w14:textId="21371E71" w:rsidR="00981D31" w:rsidRPr="00723203" w:rsidRDefault="11A87513" w:rsidP="36F6CBC5">
      <w:pPr>
        <w:jc w:val="both"/>
        <w:rPr>
          <w:rFonts w:eastAsia="Arial" w:cs="Arial"/>
        </w:rPr>
      </w:pPr>
      <w:r w:rsidRPr="36F6CBC5">
        <w:rPr>
          <w:rFonts w:eastAsia="Arial" w:cs="Arial"/>
        </w:rPr>
        <w:t xml:space="preserve"> At the same time, the Period of Assignment, during which the Contractor is anticipated to work </w:t>
      </w:r>
      <w:proofErr w:type="gramStart"/>
      <w:r w:rsidRPr="36F6CBC5">
        <w:rPr>
          <w:rFonts w:eastAsia="Arial" w:cs="Arial"/>
        </w:rPr>
        <w:t>in order to</w:t>
      </w:r>
      <w:proofErr w:type="gramEnd"/>
      <w:r w:rsidRPr="36F6CBC5">
        <w:rPr>
          <w:rFonts w:eastAsia="Arial" w:cs="Arial"/>
        </w:rPr>
        <w:t xml:space="preserve"> perform the Contract, is defined by the Article 3 of this Contract. </w:t>
      </w:r>
    </w:p>
    <w:p w14:paraId="6A8AF9C9" w14:textId="7BDE322E" w:rsidR="00981D31" w:rsidRPr="00723203" w:rsidRDefault="11A87513" w:rsidP="0080178A">
      <w:pPr>
        <w:jc w:val="both"/>
        <w:rPr>
          <w:rFonts w:eastAsia="Arial" w:cs="Arial"/>
        </w:rPr>
      </w:pPr>
      <w:r w:rsidRPr="36F6CBC5">
        <w:rPr>
          <w:rFonts w:eastAsia="Arial" w:cs="Arial"/>
        </w:rPr>
        <w:t xml:space="preserve">Implementation of any activities under the present Contract /Supplement to this Contract (if any) can be started only after the Contact/Supplement (if any) enters in force and must take place only during the Period of Assignment. </w:t>
      </w:r>
    </w:p>
    <w:p w14:paraId="4F6C0126" w14:textId="1063FFDA" w:rsidR="00981D31" w:rsidRPr="00723203" w:rsidRDefault="11A87513" w:rsidP="0080178A">
      <w:pPr>
        <w:jc w:val="both"/>
        <w:rPr>
          <w:rFonts w:eastAsia="Arial" w:cs="Arial"/>
        </w:rPr>
      </w:pPr>
      <w:r w:rsidRPr="36F6CBC5">
        <w:rPr>
          <w:rFonts w:eastAsia="Arial" w:cs="Arial"/>
        </w:rPr>
        <w:t>Costs that are incurred outside the Period of Assignment are not eligible.</w:t>
      </w:r>
    </w:p>
    <w:p w14:paraId="66679BBE" w14:textId="4754F490" w:rsidR="00981D31" w:rsidRPr="004332AD" w:rsidRDefault="65B02ACF" w:rsidP="00981D31">
      <w:pPr>
        <w:jc w:val="both"/>
        <w:rPr>
          <w:rFonts w:cs="Arial"/>
          <w:lang w:val="en-US"/>
        </w:rPr>
      </w:pPr>
      <w:r w:rsidRPr="36F6CBC5">
        <w:rPr>
          <w:rFonts w:cs="Arial"/>
        </w:rPr>
        <w:lastRenderedPageBreak/>
        <w:t>With signing of this contract, the parties are fully aware of the respective GIZ provisions, namely General terms and conditions of contract for supplying services and work on behalf of the Deutsche Gesellschaft fur Internationale Zusammenarbeit GmbH in Ukraine, Code of Conduct for Contractors of the Deutsche Gesellschaft für Internationale Zusammenarbeit (GIZ) GmbH   published on the link </w:t>
      </w:r>
      <w:hyperlink r:id="rId12">
        <w:r w:rsidRPr="36F6CBC5">
          <w:rPr>
            <w:rStyle w:val="Hyperlink"/>
            <w:rFonts w:cs="Arial"/>
          </w:rPr>
          <w:t>Ukraine Tenders | GIZ</w:t>
        </w:r>
      </w:hyperlink>
      <w:r w:rsidRPr="36F6CBC5">
        <w:rPr>
          <w:rFonts w:cs="Arial"/>
        </w:rPr>
        <w:t> (section “Terms of procurement of services”/ </w:t>
      </w:r>
      <w:proofErr w:type="spellStart"/>
      <w:r w:rsidRPr="36F6CBC5">
        <w:rPr>
          <w:rFonts w:cs="Arial"/>
        </w:rPr>
        <w:t>секція</w:t>
      </w:r>
      <w:proofErr w:type="spellEnd"/>
      <w:r w:rsidRPr="36F6CBC5">
        <w:rPr>
          <w:rFonts w:cs="Arial"/>
        </w:rPr>
        <w:t> “</w:t>
      </w:r>
      <w:proofErr w:type="spellStart"/>
      <w:r w:rsidRPr="36F6CBC5">
        <w:rPr>
          <w:rFonts w:cs="Arial"/>
        </w:rPr>
        <w:t>Умови</w:t>
      </w:r>
      <w:proofErr w:type="spellEnd"/>
      <w:r w:rsidRPr="36F6CBC5">
        <w:rPr>
          <w:rFonts w:cs="Arial"/>
        </w:rPr>
        <w:t xml:space="preserve"> </w:t>
      </w:r>
      <w:proofErr w:type="spellStart"/>
      <w:r w:rsidRPr="36F6CBC5">
        <w:rPr>
          <w:rFonts w:cs="Arial"/>
        </w:rPr>
        <w:t>закупівель</w:t>
      </w:r>
      <w:proofErr w:type="spellEnd"/>
      <w:r w:rsidRPr="36F6CBC5">
        <w:rPr>
          <w:rFonts w:cs="Arial"/>
        </w:rPr>
        <w:t xml:space="preserve"> послуг”) and such provisions shall be binding on the parties as if stated in full in this agreement. </w:t>
      </w:r>
    </w:p>
    <w:p w14:paraId="2FCEC275" w14:textId="77777777" w:rsidR="00981D31" w:rsidRPr="00723203" w:rsidRDefault="65B02ACF" w:rsidP="00981D31">
      <w:pPr>
        <w:jc w:val="both"/>
      </w:pPr>
      <w:r>
        <w:t xml:space="preserve">On the date of signing this Contract, the Contactor confirms that in accordance with the Tax Code of Ukraine, the Contractor </w:t>
      </w:r>
      <w:r w:rsidRPr="36F6CBC5">
        <w:rPr>
          <w:highlight w:val="yellow"/>
        </w:rPr>
        <w:t>is/is not</w:t>
      </w:r>
      <w:r>
        <w:t xml:space="preserve"> </w:t>
      </w:r>
      <w:r w:rsidRPr="36F6CBC5">
        <w:rPr>
          <w:i/>
          <w:iCs/>
          <w:color w:val="ED7D31" w:themeColor="accent2"/>
        </w:rPr>
        <w:t>(shall be specified at the time of contract preparation by the procurement unit responsible for contract preparation)</w:t>
      </w:r>
      <w:r w:rsidRPr="36F6CBC5">
        <w:rPr>
          <w:color w:val="ED7D31" w:themeColor="accent2"/>
        </w:rPr>
        <w:t xml:space="preserve"> </w:t>
      </w:r>
      <w:r>
        <w:t>a payer of value added tax under general conditions.</w:t>
      </w:r>
    </w:p>
    <w:p w14:paraId="2A06E02A" w14:textId="5C41B90A" w:rsidR="00981D31" w:rsidRPr="00723203" w:rsidRDefault="16470F4D" w:rsidP="00981D31">
      <w:pPr>
        <w:jc w:val="both"/>
      </w:pPr>
      <w:r w:rsidRPr="3E6B381F">
        <w:rPr>
          <w:rFonts w:eastAsia="Arial" w:cs="Arial"/>
        </w:rPr>
        <w:t xml:space="preserve">In case if on the date of Contract signing the Contractor is not registered as a VAT payer and during execution of the Contract the Contractor becomes registered as a VAT payer, and </w:t>
      </w:r>
      <w:r w:rsidRPr="3E6B381F">
        <w:rPr>
          <w:rFonts w:eastAsia="Arial" w:cs="Arial"/>
          <w:b/>
          <w:bCs/>
        </w:rPr>
        <w:t>t</w:t>
      </w:r>
      <w:r w:rsidRPr="3E6B381F">
        <w:rPr>
          <w:rFonts w:eastAsia="Arial" w:cs="Arial"/>
          <w:b/>
          <w:bCs/>
          <w:color w:val="000000" w:themeColor="text1"/>
        </w:rPr>
        <w:t>he given procurement of services/ works upon the Contract</w:t>
      </w:r>
      <w:r w:rsidRPr="3E6B381F">
        <w:rPr>
          <w:rFonts w:eastAsia="Arial" w:cs="Arial"/>
          <w:color w:val="000000" w:themeColor="text1"/>
        </w:rPr>
        <w:t xml:space="preserve"> </w:t>
      </w:r>
      <w:r w:rsidRPr="3E6B381F">
        <w:rPr>
          <w:rFonts w:eastAsia="Arial" w:cs="Arial"/>
          <w:b/>
          <w:bCs/>
          <w:color w:val="000000" w:themeColor="text1"/>
        </w:rPr>
        <w:t>shall not be determined free from VAT,</w:t>
      </w:r>
      <w:r w:rsidRPr="3E6B381F">
        <w:rPr>
          <w:rFonts w:eastAsia="Arial" w:cs="Arial"/>
        </w:rPr>
        <w:t xml:space="preserve">  the cost of the Contract remains unchanged and is to be considered with VAT. </w:t>
      </w:r>
      <w:r w:rsidR="00981D31" w:rsidRPr="00723203">
        <w:rPr>
          <w:rFonts w:cs="Arial"/>
        </w:rPr>
        <w:t>The Contractor shall be responsible for all taxes and other payments according to the Ukrainian law. Taxes, levies or fees to the Government of Ukraine shall be paid by the Contractor.</w:t>
      </w:r>
    </w:p>
    <w:p w14:paraId="64D2870B" w14:textId="4669ABD4" w:rsidR="00981D31" w:rsidRPr="00723203" w:rsidRDefault="00981D31" w:rsidP="00981D31">
      <w:pPr>
        <w:jc w:val="both"/>
        <w:rPr>
          <w:i/>
          <w:iCs/>
        </w:rPr>
      </w:pPr>
      <w:r w:rsidRPr="00723203">
        <w:t>Contact person from GIZ side responsible for contract implementation and communication with the Contractor</w:t>
      </w:r>
      <w:r w:rsidR="00233610">
        <w:t xml:space="preserve"> _____________________</w:t>
      </w:r>
      <w:r>
        <w:t>.</w:t>
      </w:r>
    </w:p>
    <w:p w14:paraId="7B939E63" w14:textId="77777777" w:rsidR="00981D31" w:rsidRDefault="00981D31" w:rsidP="00981D31">
      <w:pPr>
        <w:jc w:val="both"/>
        <w:rPr>
          <w:rStyle w:val="ui-provider"/>
        </w:rPr>
      </w:pPr>
      <w:r w:rsidRPr="00723203">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693043A8" w14:textId="77777777" w:rsidR="00981D31" w:rsidRPr="002B0EBD" w:rsidRDefault="00981D31" w:rsidP="00981D31">
      <w:pPr>
        <w:jc w:val="both"/>
        <w:rPr>
          <w:rStyle w:val="ui-provider"/>
          <w:rFonts w:cs="Arial"/>
          <w:lang w:val="en-US"/>
        </w:rPr>
      </w:pPr>
      <w:r w:rsidRPr="004A4396">
        <w:rPr>
          <w:rStyle w:val="ui-provider"/>
          <w:rFonts w:cs="Arial"/>
        </w:rPr>
        <w:t>The Contractor is obliged to provide the originals of documents indicated in the special agreement at his own expense.</w:t>
      </w:r>
    </w:p>
    <w:p w14:paraId="7BA0826F" w14:textId="77777777" w:rsidR="00981D31" w:rsidRPr="00723203" w:rsidRDefault="00981D31" w:rsidP="00981D31">
      <w:pPr>
        <w:pStyle w:val="ListParagraph"/>
        <w:ind w:left="0"/>
        <w:jc w:val="both"/>
      </w:pPr>
      <w:r w:rsidRPr="00723203">
        <w:t xml:space="preserve">Additionally, the Contractor must: </w:t>
      </w:r>
    </w:p>
    <w:p w14:paraId="57B8C692" w14:textId="77777777" w:rsidR="00981D31" w:rsidRPr="00723203" w:rsidRDefault="00981D31" w:rsidP="00981D31">
      <w:pPr>
        <w:numPr>
          <w:ilvl w:val="0"/>
          <w:numId w:val="17"/>
        </w:numPr>
        <w:spacing w:before="100" w:beforeAutospacing="1" w:after="0"/>
        <w:jc w:val="both"/>
      </w:pPr>
      <w:r w:rsidRPr="00723203">
        <w:t>be a registered legal entity/private entrepreneur in Ukraine;</w:t>
      </w:r>
    </w:p>
    <w:p w14:paraId="66A6BEC1" w14:textId="77777777" w:rsidR="00981D31" w:rsidRPr="00723203" w:rsidRDefault="00981D31" w:rsidP="00981D31">
      <w:pPr>
        <w:numPr>
          <w:ilvl w:val="0"/>
          <w:numId w:val="17"/>
        </w:numPr>
        <w:spacing w:before="100" w:beforeAutospacing="1" w:after="0"/>
        <w:jc w:val="both"/>
      </w:pPr>
      <w:r w:rsidRPr="00723203">
        <w:t>not be on the sanctions list of Ukraine, the EU, the UN;</w:t>
      </w:r>
    </w:p>
    <w:p w14:paraId="25F0EBA6" w14:textId="77777777" w:rsidR="00981D31" w:rsidRPr="00723203" w:rsidRDefault="00981D31" w:rsidP="00981D31">
      <w:pPr>
        <w:numPr>
          <w:ilvl w:val="0"/>
          <w:numId w:val="17"/>
        </w:numPr>
        <w:spacing w:before="100" w:beforeAutospacing="1" w:after="0"/>
        <w:jc w:val="both"/>
      </w:pPr>
      <w:r w:rsidRPr="00723203">
        <w:t>ensure that the final beneficiaries/participants are not on the sanctions list of Ukraine, the EU, the UN;</w:t>
      </w:r>
    </w:p>
    <w:p w14:paraId="268D0A9C" w14:textId="77777777" w:rsidR="00981D31" w:rsidRPr="00723203" w:rsidRDefault="00981D31" w:rsidP="00981D31">
      <w:pPr>
        <w:numPr>
          <w:ilvl w:val="0"/>
          <w:numId w:val="17"/>
        </w:numPr>
        <w:spacing w:before="100" w:beforeAutospacing="1" w:after="0"/>
        <w:jc w:val="both"/>
      </w:pPr>
      <w:r w:rsidRPr="00723203">
        <w:t>not be in the process of termination;</w:t>
      </w:r>
    </w:p>
    <w:p w14:paraId="0BDCCB35" w14:textId="77777777" w:rsidR="00981D31" w:rsidRPr="00723203" w:rsidRDefault="00981D31" w:rsidP="00981D31">
      <w:pPr>
        <w:numPr>
          <w:ilvl w:val="0"/>
          <w:numId w:val="17"/>
        </w:numPr>
        <w:spacing w:before="100" w:beforeAutospacing="1" w:after="0"/>
        <w:jc w:val="both"/>
      </w:pPr>
      <w:r w:rsidRPr="00723203">
        <w:t xml:space="preserve">not be registered on </w:t>
      </w:r>
      <w:r w:rsidRPr="00723203">
        <w:rPr>
          <w:rFonts w:cs="Arial"/>
        </w:rPr>
        <w:t>temporary occupied territories of Ukraine</w:t>
      </w:r>
      <w:r w:rsidRPr="00723203">
        <w:t>;</w:t>
      </w:r>
    </w:p>
    <w:p w14:paraId="306C5D23" w14:textId="77777777" w:rsidR="00981D31" w:rsidRPr="00723203" w:rsidRDefault="00981D31" w:rsidP="00981D31">
      <w:pPr>
        <w:numPr>
          <w:ilvl w:val="0"/>
          <w:numId w:val="17"/>
        </w:numPr>
        <w:spacing w:before="100" w:beforeAutospacing="1" w:after="0"/>
        <w:jc w:val="both"/>
      </w:pPr>
      <w:r w:rsidRPr="00723203">
        <w:t xml:space="preserve">not have the ultimate beneficial owner, member or participant (shareholder), having a share in the authorized capital of 10 percent or more, which is the Russian Federation, </w:t>
      </w:r>
      <w:r w:rsidRPr="00723203">
        <w:rPr>
          <w:rFonts w:cs="Arial"/>
        </w:rPr>
        <w:t>the Republic of Belarus, the Islamic Republic of Iran,</w:t>
      </w:r>
      <w:r w:rsidRPr="00723203">
        <w:t xml:space="preserve"> a citizen of the Russian Federation, </w:t>
      </w:r>
      <w:r w:rsidRPr="00723203">
        <w:rPr>
          <w:rFonts w:cs="Arial"/>
        </w:rPr>
        <w:t>the Republic of Belarus, the Islamic Republic of Iran</w:t>
      </w:r>
      <w:r w:rsidRPr="00723203">
        <w:t xml:space="preserve"> except for those who live on the territory of Ukraine on legal grounds, or a legal entity created and registered in accordance with the legislation of the Russian Federation, </w:t>
      </w:r>
      <w:r w:rsidRPr="00723203">
        <w:rPr>
          <w:rFonts w:cs="Arial"/>
        </w:rPr>
        <w:t>the Republic of Belarus, the Islamic Republic of Iran</w:t>
      </w:r>
      <w:r w:rsidRPr="00723203">
        <w:t xml:space="preserve">. </w:t>
      </w:r>
    </w:p>
    <w:p w14:paraId="483DD9FC" w14:textId="77777777" w:rsidR="00981D31" w:rsidRDefault="00981D31" w:rsidP="00981D31">
      <w:pPr>
        <w:jc w:val="both"/>
        <w:rPr>
          <w:rFonts w:eastAsia="Arial" w:cs="Arial"/>
          <w:lang w:val="en-US"/>
        </w:rPr>
      </w:pPr>
      <w:r w:rsidRPr="00723203">
        <w:rPr>
          <w:rFonts w:eastAsia="Arial" w:cs="Arial"/>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r w:rsidRPr="00100B49">
        <w:rPr>
          <w:rFonts w:eastAsia="Arial" w:cs="Arial"/>
          <w:lang w:val="en-US"/>
        </w:rPr>
        <w:t>.</w:t>
      </w:r>
    </w:p>
    <w:p w14:paraId="07E08353" w14:textId="77777777" w:rsidR="00981D31" w:rsidRPr="00D93EF8" w:rsidRDefault="2D3E2664" w:rsidP="00981D31">
      <w:pPr>
        <w:pStyle w:val="ListParagraph"/>
        <w:numPr>
          <w:ilvl w:val="1"/>
          <w:numId w:val="15"/>
        </w:numPr>
        <w:spacing w:line="240" w:lineRule="exact"/>
        <w:jc w:val="both"/>
        <w:rPr>
          <w:rFonts w:cs="Arial"/>
          <w:b/>
          <w:bCs/>
        </w:rPr>
      </w:pPr>
      <w:r w:rsidRPr="3808B75F">
        <w:rPr>
          <w:rFonts w:cs="Arial"/>
          <w:b/>
          <w:bCs/>
          <w:lang w:eastAsia="uk-UA"/>
        </w:rPr>
        <w:t xml:space="preserve">VAT Exemption </w:t>
      </w:r>
    </w:p>
    <w:p w14:paraId="14A36AFB" w14:textId="44A3A458" w:rsidR="2BC266EC" w:rsidRDefault="2BC266EC" w:rsidP="3808B75F">
      <w:pPr>
        <w:pStyle w:val="paragraph"/>
        <w:shd w:val="clear" w:color="auto" w:fill="FFFFFF" w:themeFill="background1"/>
        <w:spacing w:before="0" w:beforeAutospacing="0" w:after="0" w:afterAutospacing="0"/>
        <w:jc w:val="both"/>
      </w:pPr>
      <w:r w:rsidRPr="3808B75F">
        <w:rPr>
          <w:rStyle w:val="normaltextrun"/>
          <w:rFonts w:ascii="Arial" w:hAnsi="Arial" w:cs="Arial"/>
          <w:color w:val="000000" w:themeColor="text1"/>
          <w:sz w:val="22"/>
          <w:szCs w:val="22"/>
          <w:lang w:val="en-GB"/>
        </w:rPr>
        <w:t>Not applicable.</w:t>
      </w:r>
    </w:p>
    <w:p w14:paraId="476F46D2" w14:textId="77777777" w:rsidR="00981D31" w:rsidRPr="003D31E7" w:rsidRDefault="00981D31" w:rsidP="1B799BF8">
      <w:pPr>
        <w:pStyle w:val="Heading1"/>
        <w:numPr>
          <w:ilvl w:val="0"/>
          <w:numId w:val="15"/>
        </w:numPr>
        <w:ind w:left="0" w:firstLine="0"/>
        <w:jc w:val="both"/>
        <w:rPr>
          <w:rFonts w:cs="Arial"/>
        </w:rPr>
      </w:pPr>
      <w:r>
        <w:lastRenderedPageBreak/>
        <w:t xml:space="preserve">Outsourced processing of personal data </w:t>
      </w:r>
      <w:bookmarkEnd w:id="83"/>
      <w:bookmarkEnd w:id="84"/>
      <w:bookmarkEnd w:id="87"/>
    </w:p>
    <w:p w14:paraId="4A50A77E" w14:textId="58E3C7D6" w:rsidR="4806C06A" w:rsidRDefault="4806C06A" w:rsidP="1B799BF8">
      <w:pPr>
        <w:pStyle w:val="ListParagraph"/>
        <w:tabs>
          <w:tab w:val="left" w:pos="284"/>
        </w:tabs>
        <w:ind w:left="0"/>
        <w:jc w:val="both"/>
        <w:rPr>
          <w:rFonts w:cs="Arial"/>
        </w:rPr>
      </w:pPr>
      <w:r w:rsidRPr="1B799BF8">
        <w:rPr>
          <w:rFonts w:cs="Arial"/>
        </w:rPr>
        <w:t>The Contractor confirms its acceptance of personal data processing in accordance with the provisions of the EU General Data Protection Regulation (GDPR) and Law of Ukraine “About personal data protection” № 2297-VI dd. 01.06.2010.</w:t>
      </w:r>
    </w:p>
    <w:p w14:paraId="5DA98949" w14:textId="42F4D871" w:rsidR="4806C06A" w:rsidRDefault="4806C06A" w:rsidP="1B799BF8">
      <w:pPr>
        <w:pStyle w:val="ListParagraph"/>
        <w:tabs>
          <w:tab w:val="left" w:pos="284"/>
        </w:tabs>
        <w:ind w:left="0"/>
        <w:jc w:val="both"/>
      </w:pPr>
      <w:r w:rsidRPr="1B799BF8">
        <w:rPr>
          <w:rFonts w:cs="Arial"/>
        </w:rPr>
        <w:t>The Contractor shall act as an independent DATA CONTROLLER and must alone comply with ALL applicable data protection obligations, including regional and local 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GDPR’s data transfer rules must be considered whenever personal data leaves the EU for a third country. The Contractor shall comply with obligations under the applicable data protection legislation and general data privacy standards. This includes the informing the participants about the purposes of the data processing and obtaining their respective consent. The GIZ is NOT in any way responsible for such processing.</w:t>
      </w:r>
    </w:p>
    <w:p w14:paraId="15B777DF" w14:textId="72EA2DDC" w:rsidR="5B4FE476" w:rsidRDefault="5B4FE476" w:rsidP="0080178A">
      <w:pPr>
        <w:pStyle w:val="Heading1"/>
        <w:numPr>
          <w:ilvl w:val="0"/>
          <w:numId w:val="15"/>
        </w:numPr>
        <w:jc w:val="both"/>
        <w:rPr>
          <w:rFonts w:eastAsia="Arial" w:cs="Arial"/>
        </w:rPr>
      </w:pPr>
      <w:r w:rsidRPr="36F6CBC5">
        <w:rPr>
          <w:rFonts w:eastAsia="Arial" w:cs="Arial"/>
          <w:szCs w:val="22"/>
        </w:rPr>
        <w:t>Intellectual Property Rights</w:t>
      </w:r>
    </w:p>
    <w:p w14:paraId="3B5D7DE6" w14:textId="08D219C9" w:rsidR="5B4FE476" w:rsidRDefault="5B4FE476" w:rsidP="0080178A">
      <w:pPr>
        <w:jc w:val="both"/>
        <w:rPr>
          <w:rFonts w:eastAsia="Arial" w:cs="Arial"/>
        </w:rPr>
      </w:pPr>
      <w:r w:rsidRPr="36F6CBC5">
        <w:rPr>
          <w:rFonts w:eastAsia="Arial" w:cs="Arial"/>
        </w:rPr>
        <w:t xml:space="preserve">All intellectual property rights to the results produced under this Contract, including but not limited to the visual identity concept, logo design, colour palette, typography, user interface elements, design system, brand book, graphic files for communication materials, and other related outputs developed within the </w:t>
      </w:r>
      <w:r w:rsidR="0080178A">
        <w:rPr>
          <w:rFonts w:eastAsia="Arial" w:cs="Arial"/>
        </w:rPr>
        <w:t>Skills4Recovery</w:t>
      </w:r>
      <w:r w:rsidRPr="36F6CBC5">
        <w:rPr>
          <w:rFonts w:eastAsia="Arial" w:cs="Arial"/>
        </w:rPr>
        <w:t xml:space="preserve"> project, shall belong to the Deutsche Gesellschaft für Internationale Zusammenarbeit (GIZ) GmbH.</w:t>
      </w:r>
    </w:p>
    <w:p w14:paraId="639A6806" w14:textId="0C0AFB63" w:rsidR="5B4FE476" w:rsidRDefault="5B4FE476" w:rsidP="0080178A">
      <w:pPr>
        <w:ind w:firstLine="709"/>
        <w:jc w:val="both"/>
        <w:rPr>
          <w:rFonts w:eastAsia="Arial" w:cs="Arial"/>
        </w:rPr>
      </w:pPr>
      <w:r w:rsidRPr="36F6CBC5">
        <w:rPr>
          <w:rFonts w:eastAsia="Arial" w:cs="Arial"/>
        </w:rPr>
        <w:t xml:space="preserve">The Contractor assigns to the Deutsche Gesellschaft für Internationale Zusammenarbeit (GIZ) GmbH and to the German Federal Ministry for Economic Cooperation and Development (BMZ), free of charge, a non-exclusive and unlimited right of use for all materials and works created under this Contract. </w:t>
      </w:r>
    </w:p>
    <w:p w14:paraId="24B34023" w14:textId="1BBDBAC3" w:rsidR="5B4FE476" w:rsidRDefault="5B4FE476" w:rsidP="0080178A">
      <w:pPr>
        <w:ind w:firstLine="709"/>
        <w:jc w:val="both"/>
        <w:rPr>
          <w:rFonts w:eastAsia="Arial" w:cs="Arial"/>
        </w:rPr>
      </w:pPr>
      <w:r w:rsidRPr="36F6CBC5">
        <w:rPr>
          <w:rFonts w:eastAsia="Arial" w:cs="Arial"/>
        </w:rPr>
        <w:t>This right of use includes the right to reproduce, distribute, publish, modify, store and communicate the works to the public, in whole or in part, including by means of electronic data processing and electronic dissemination in multimedia form, including publication on websites and digital platforms of GIZ and BMZ.</w:t>
      </w:r>
    </w:p>
    <w:p w14:paraId="49FFFC30" w14:textId="28857C8E" w:rsidR="5B4FE476" w:rsidRDefault="5B4FE476" w:rsidP="0080178A">
      <w:pPr>
        <w:ind w:firstLine="709"/>
        <w:jc w:val="both"/>
        <w:rPr>
          <w:rFonts w:eastAsia="Arial" w:cs="Arial"/>
        </w:rPr>
      </w:pPr>
      <w:r w:rsidRPr="36F6CBC5">
        <w:rPr>
          <w:rFonts w:eastAsia="Arial" w:cs="Arial"/>
        </w:rPr>
        <w:t xml:space="preserve">The Contractor guarantees that the works created under this Contract are original and that no rights of third </w:t>
      </w:r>
      <w:r w:rsidR="0080178A" w:rsidRPr="36F6CBC5">
        <w:rPr>
          <w:rFonts w:eastAsia="Arial" w:cs="Arial"/>
        </w:rPr>
        <w:t>parties’</w:t>
      </w:r>
      <w:r w:rsidRPr="36F6CBC5">
        <w:rPr>
          <w:rFonts w:eastAsia="Arial" w:cs="Arial"/>
        </w:rPr>
        <w:t xml:space="preserve"> conflict with the transfer of the rights of use.</w:t>
      </w:r>
    </w:p>
    <w:p w14:paraId="01D2530F" w14:textId="24082928" w:rsidR="00981D31" w:rsidRPr="0080178A" w:rsidRDefault="5B4FE476" w:rsidP="0080178A">
      <w:pPr>
        <w:ind w:firstLine="709"/>
        <w:jc w:val="both"/>
        <w:rPr>
          <w:rFonts w:eastAsia="Arial" w:cs="Arial"/>
        </w:rPr>
      </w:pPr>
      <w:r w:rsidRPr="36F6CBC5">
        <w:rPr>
          <w:rFonts w:eastAsia="Arial" w:cs="Arial"/>
        </w:rPr>
        <w:t>The assignment of these rights does not require a separate agreement and becomes effective upon acceptance of the deliverables under this Contract.</w:t>
      </w:r>
    </w:p>
    <w:p w14:paraId="317E85E3" w14:textId="557C5B6A" w:rsidR="0051151D" w:rsidRPr="00D93EF8" w:rsidRDefault="008261A9">
      <w:pPr>
        <w:pStyle w:val="ListParagraph"/>
        <w:numPr>
          <w:ilvl w:val="0"/>
          <w:numId w:val="15"/>
        </w:numPr>
        <w:tabs>
          <w:tab w:val="left" w:pos="284"/>
        </w:tabs>
        <w:ind w:left="0" w:firstLine="0"/>
        <w:jc w:val="both"/>
        <w:rPr>
          <w:b/>
          <w:lang w:val="uk-UA"/>
        </w:rPr>
      </w:pPr>
      <w:r w:rsidRPr="0051151D">
        <w:rPr>
          <w:b/>
        </w:rPr>
        <w:t xml:space="preserve">Requirements </w:t>
      </w:r>
      <w:r w:rsidR="00F40FC7">
        <w:rPr>
          <w:b/>
        </w:rPr>
        <w:t>to</w:t>
      </w:r>
      <w:r w:rsidRPr="0051151D">
        <w:rPr>
          <w:b/>
        </w:rPr>
        <w:t xml:space="preserve"> the format of the </w:t>
      </w:r>
      <w:bookmarkEnd w:id="55"/>
      <w:bookmarkEnd w:id="56"/>
      <w:bookmarkEnd w:id="57"/>
      <w:bookmarkEnd w:id="58"/>
      <w:bookmarkEnd w:id="59"/>
      <w:bookmarkEnd w:id="60"/>
      <w:r w:rsidR="005C6AC2">
        <w:rPr>
          <w:b/>
        </w:rPr>
        <w:t>bid</w:t>
      </w:r>
    </w:p>
    <w:p w14:paraId="4B86713B" w14:textId="2270D828" w:rsidR="0051151D" w:rsidRPr="00D93EF8" w:rsidRDefault="008F14EA">
      <w:pPr>
        <w:pStyle w:val="ListParagraph"/>
        <w:numPr>
          <w:ilvl w:val="1"/>
          <w:numId w:val="15"/>
        </w:numPr>
        <w:ind w:left="0" w:firstLine="0"/>
        <w:jc w:val="both"/>
        <w:rPr>
          <w:rFonts w:eastAsia="Arial" w:cs="Arial"/>
          <w:b/>
          <w:bCs/>
          <w:lang w:val="uk-UA"/>
        </w:rPr>
      </w:pPr>
      <w:bookmarkStart w:id="88" w:name="_Toc112161422"/>
      <w:bookmarkStart w:id="89" w:name="_Toc127948125"/>
      <w:r w:rsidRPr="00127D3B">
        <w:rPr>
          <w:rFonts w:eastAsia="Arial" w:cs="Arial"/>
          <w:b/>
          <w:bCs/>
          <w:lang w:val="en-US"/>
        </w:rPr>
        <w:t>Documents to be submitte</w:t>
      </w:r>
      <w:bookmarkEnd w:id="88"/>
      <w:bookmarkEnd w:id="89"/>
      <w:r w:rsidR="0051151D" w:rsidRPr="00127D3B">
        <w:rPr>
          <w:rFonts w:eastAsia="Arial" w:cs="Arial"/>
          <w:b/>
          <w:bCs/>
          <w:lang w:val="en-US"/>
        </w:rPr>
        <w:t>d</w:t>
      </w:r>
    </w:p>
    <w:p w14:paraId="1A9F84C0" w14:textId="7BE65F87" w:rsidR="008F14EA" w:rsidRPr="0051151D" w:rsidRDefault="008F14EA">
      <w:pPr>
        <w:pStyle w:val="ListParagraph"/>
        <w:numPr>
          <w:ilvl w:val="2"/>
          <w:numId w:val="15"/>
        </w:numPr>
        <w:ind w:left="0" w:firstLine="0"/>
        <w:jc w:val="both"/>
        <w:rPr>
          <w:rFonts w:eastAsiaTheme="majorEastAsia"/>
          <w:b/>
          <w:szCs w:val="26"/>
        </w:rPr>
      </w:pPr>
      <w:bookmarkStart w:id="90" w:name="_Toc112161423"/>
      <w:bookmarkStart w:id="91" w:name="_Toc127948126"/>
      <w:r w:rsidRPr="0051151D">
        <w:rPr>
          <w:rStyle w:val="normaltextrun"/>
          <w:rFonts w:eastAsia="Arial"/>
          <w:b/>
          <w:lang w:val="en-US"/>
        </w:rPr>
        <w:t xml:space="preserve">Technical </w:t>
      </w:r>
      <w:bookmarkEnd w:id="90"/>
      <w:bookmarkEnd w:id="91"/>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127D3B" w:rsidRDefault="008F14EA">
      <w:pPr>
        <w:pStyle w:val="ListParagraph"/>
        <w:numPr>
          <w:ilvl w:val="0"/>
          <w:numId w:val="14"/>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
    <w:p w14:paraId="0E49EA99" w14:textId="49E60442" w:rsidR="7D4DE4A7" w:rsidRPr="0080178A" w:rsidRDefault="7D4DE4A7" w:rsidP="36F6CBC5">
      <w:pPr>
        <w:pStyle w:val="ListParagraph"/>
        <w:numPr>
          <w:ilvl w:val="0"/>
          <w:numId w:val="14"/>
        </w:numPr>
        <w:spacing w:line="259" w:lineRule="auto"/>
        <w:jc w:val="both"/>
        <w:rPr>
          <w:rFonts w:eastAsia="Arial" w:cs="Arial"/>
          <w:lang w:val="en-US"/>
        </w:rPr>
      </w:pPr>
      <w:r w:rsidRPr="0080178A">
        <w:rPr>
          <w:rFonts w:eastAsia="Arial" w:cs="Arial"/>
          <w:lang w:val="en-US"/>
        </w:rPr>
        <w:t>tentative work plan;</w:t>
      </w:r>
    </w:p>
    <w:p w14:paraId="66B9D47E" w14:textId="258BA28B" w:rsidR="008F14EA" w:rsidRPr="0080178A" w:rsidRDefault="008F14EA">
      <w:pPr>
        <w:pStyle w:val="ListParagraph"/>
        <w:numPr>
          <w:ilvl w:val="0"/>
          <w:numId w:val="14"/>
        </w:numPr>
        <w:spacing w:line="259" w:lineRule="auto"/>
        <w:jc w:val="both"/>
        <w:rPr>
          <w:rFonts w:eastAsia="Arial" w:cs="Arial"/>
          <w:lang w:val="en-US"/>
        </w:rPr>
      </w:pPr>
      <w:r w:rsidRPr="0080178A">
        <w:rPr>
          <w:rFonts w:eastAsia="Arial" w:cs="Arial"/>
          <w:lang w:val="en-US"/>
        </w:rPr>
        <w:t>personnel (team) concept</w:t>
      </w:r>
    </w:p>
    <w:p w14:paraId="0219DBB7" w14:textId="424874FE" w:rsidR="008F14EA" w:rsidRPr="0080178A" w:rsidRDefault="005C6AC2">
      <w:pPr>
        <w:pStyle w:val="ListParagraph"/>
        <w:numPr>
          <w:ilvl w:val="0"/>
          <w:numId w:val="14"/>
        </w:numPr>
        <w:spacing w:line="259" w:lineRule="auto"/>
        <w:jc w:val="both"/>
        <w:rPr>
          <w:rFonts w:eastAsia="Arial" w:cs="Arial"/>
          <w:b/>
          <w:bCs/>
          <w:lang w:val="en-US"/>
        </w:rPr>
      </w:pPr>
      <w:r w:rsidRPr="0080178A">
        <w:rPr>
          <w:rFonts w:eastAsia="Arial" w:cs="Arial"/>
          <w:lang w:val="en-US"/>
        </w:rPr>
        <w:t>CVs</w:t>
      </w:r>
      <w:r w:rsidR="008F14EA" w:rsidRPr="0080178A">
        <w:rPr>
          <w:rFonts w:eastAsia="Arial" w:cs="Arial"/>
          <w:lang w:val="en-US"/>
        </w:rPr>
        <w:t xml:space="preserve"> of all experts with relevant work experience, qualifications (education, certificates). </w:t>
      </w:r>
    </w:p>
    <w:p w14:paraId="7D959946" w14:textId="5A821C15"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xml:space="preserve">. In particular, the detailed structure of the concept (Chapter 3) should be organised in accordance with the positively </w:t>
      </w:r>
      <w:r>
        <w:lastRenderedPageBreak/>
        <w:t>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4C2666">
        <w:t xml:space="preserve">English </w:t>
      </w:r>
      <w:r>
        <w:t>(language).</w:t>
      </w:r>
    </w:p>
    <w:p w14:paraId="6F261627" w14:textId="42948099" w:rsidR="008F14EA" w:rsidRDefault="008F14EA" w:rsidP="00127D3B">
      <w:pPr>
        <w:jc w:val="both"/>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513ACFAA" w:rsidR="008F14EA" w:rsidRPr="001261F8" w:rsidRDefault="008F14EA" w:rsidP="36F6CBC5">
      <w:pPr>
        <w:jc w:val="both"/>
      </w:pPr>
      <w:r w:rsidRPr="001261F8">
        <w:fldChar w:fldCharType="begin" w:fldLock="1">
          <w:ffData>
            <w:name w:val="Text90"/>
            <w:enabled/>
            <w:calcOnExit w:val="0"/>
            <w:textInput/>
          </w:ffData>
        </w:fldChar>
      </w:r>
      <w:r w:rsidRPr="001261F8">
        <w:instrText xml:space="preserve"> FORMTEXT </w:instrText>
      </w:r>
      <w:r w:rsidRPr="001261F8">
        <w:fldChar w:fldCharType="separate"/>
      </w:r>
      <w:r w:rsidRPr="001261F8">
        <w:fldChar w:fldCharType="end"/>
      </w:r>
      <w:r w:rsidR="54DA9E9D">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rsidR="54DA9E9D">
        <w:t>4</w:t>
      </w:r>
      <w:r w:rsidRPr="001261F8">
        <w:fldChar w:fldCharType="end"/>
      </w:r>
      <w:r w:rsidR="54DA9E9D">
        <w:t xml:space="preserve"> of the </w:t>
      </w:r>
      <w:proofErr w:type="spellStart"/>
      <w:r w:rsidR="54DA9E9D">
        <w:t>ToRs</w:t>
      </w:r>
      <w:proofErr w:type="spellEnd"/>
      <w:r w:rsidR="54DA9E9D">
        <w:t xml:space="preserve"> must be submitted using the format specified in the terms and conditions for application</w:t>
      </w:r>
      <w:r w:rsidR="5520F9CA">
        <w:t xml:space="preserve"> (if such format of CV is set)</w:t>
      </w:r>
      <w:r w:rsidR="54DA9E9D">
        <w:t xml:space="preserve">. The CVs shall not exceed </w:t>
      </w:r>
      <w:r w:rsidR="0080178A">
        <w:t>3</w:t>
      </w:r>
      <w:r w:rsidR="54DA9E9D">
        <w:t xml:space="preserve"> pages each. They must clearly show the position and job the proposed person held in the reference project and for how long</w:t>
      </w:r>
      <w:r w:rsidR="7BDA2B53">
        <w:t>, detailed experience stated in the Chapter </w:t>
      </w:r>
      <w:r>
        <w:fldChar w:fldCharType="begin"/>
      </w:r>
      <w:r>
        <w:instrText xml:space="preserve"> REF _Ref508122930 \r \h </w:instrText>
      </w:r>
      <w:r>
        <w:fldChar w:fldCharType="separate"/>
      </w:r>
      <w:r w:rsidR="7BDA2B53">
        <w:t>4</w:t>
      </w:r>
      <w:r>
        <w:fldChar w:fldCharType="end"/>
      </w:r>
      <w:r w:rsidR="54DA9E9D">
        <w:t xml:space="preserve">. The CVs </w:t>
      </w:r>
      <w:r w:rsidR="5520F9CA">
        <w:t>must be drawn up</w:t>
      </w:r>
      <w:r w:rsidR="54DA9E9D">
        <w:t xml:space="preserve"> in </w:t>
      </w:r>
      <w:r w:rsidR="73D51AC1">
        <w:t>English</w:t>
      </w:r>
      <w:r w:rsidR="54DA9E9D">
        <w:t xml:space="preserve"> (language).</w:t>
      </w:r>
    </w:p>
    <w:p w14:paraId="350EAB36" w14:textId="39357B3C"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B2186A" w:rsidRPr="00127D3B">
        <w:rPr>
          <w:rFonts w:eastAsia="Arial" w:cs="Arial"/>
          <w:b/>
          <w:bCs/>
          <w:lang w:val="en-US"/>
        </w:rPr>
        <w:t>Otherwise,</w:t>
      </w:r>
      <w:r w:rsidR="00184804" w:rsidRPr="00127D3B">
        <w:rPr>
          <w:rFonts w:eastAsia="Arial" w:cs="Arial"/>
          <w:b/>
          <w:bCs/>
          <w:lang w:val="en-US"/>
        </w:rPr>
        <w:t xml:space="preserve"> the bid will be disqualified. </w:t>
      </w:r>
    </w:p>
    <w:p w14:paraId="0ECB0526" w14:textId="4DE933B4" w:rsidR="008F14EA" w:rsidRPr="0051151D" w:rsidRDefault="000B6056">
      <w:pPr>
        <w:pStyle w:val="ListParagraph"/>
        <w:numPr>
          <w:ilvl w:val="2"/>
          <w:numId w:val="15"/>
        </w:numPr>
        <w:tabs>
          <w:tab w:val="left" w:pos="284"/>
        </w:tabs>
        <w:ind w:left="0" w:firstLine="0"/>
        <w:jc w:val="both"/>
        <w:rPr>
          <w:rStyle w:val="normaltextrun"/>
          <w:rFonts w:eastAsia="Arial"/>
          <w:b/>
          <w:lang w:val="en-US"/>
        </w:rPr>
      </w:pPr>
      <w:bookmarkStart w:id="92" w:name="_Toc112161424"/>
      <w:bookmarkStart w:id="93" w:name="_Toc127948127"/>
      <w:r>
        <w:rPr>
          <w:rStyle w:val="normaltextrun"/>
          <w:rFonts w:eastAsia="Arial"/>
          <w:b/>
          <w:lang w:val="en-US"/>
        </w:rPr>
        <w:t xml:space="preserve">Financial </w:t>
      </w:r>
      <w:bookmarkEnd w:id="92"/>
      <w:bookmarkEnd w:id="93"/>
      <w:r w:rsidR="00E35F1E">
        <w:rPr>
          <w:rStyle w:val="normaltextrun"/>
          <w:rFonts w:eastAsia="Arial"/>
          <w:b/>
          <w:lang w:val="en-US"/>
        </w:rPr>
        <w:t>bid</w:t>
      </w:r>
      <w:r>
        <w:rPr>
          <w:rStyle w:val="normaltextrun"/>
          <w:rFonts w:eastAsia="Arial"/>
          <w:b/>
          <w:lang w:val="en-US"/>
        </w:rPr>
        <w:t xml:space="preserve"> (Price schedule)</w:t>
      </w:r>
    </w:p>
    <w:p w14:paraId="1D9134B6" w14:textId="1B38272C" w:rsidR="008F14EA" w:rsidRPr="00127D3B" w:rsidRDefault="008F14EA" w:rsidP="00127D3B">
      <w:pPr>
        <w:jc w:val="both"/>
        <w:rPr>
          <w:rFonts w:eastAsia="Arial" w:cs="Arial"/>
          <w:lang w:val="uk-UA"/>
        </w:rPr>
      </w:pPr>
      <w:r w:rsidRPr="00127D3B">
        <w:rPr>
          <w:rFonts w:eastAsia="Arial" w:cs="Arial"/>
          <w:lang w:val="en-US"/>
        </w:rPr>
        <w:t xml:space="preserve">The </w:t>
      </w:r>
      <w:r w:rsidR="000B6056">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7DA26B6D" w:rsidR="008F14EA" w:rsidRPr="00127D3B" w:rsidRDefault="000B6056"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2E2EE1E8" w:rsidR="0051151D" w:rsidRDefault="008F14EA">
      <w:pPr>
        <w:pStyle w:val="ListParagraph"/>
        <w:numPr>
          <w:ilvl w:val="2"/>
          <w:numId w:val="15"/>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38DEE958" w:rsidR="00A444A8" w:rsidRPr="00CD7F73" w:rsidRDefault="0080178A" w:rsidP="00127D3B">
      <w:pPr>
        <w:pStyle w:val="ListParagraph"/>
        <w:ind w:left="0"/>
        <w:jc w:val="both"/>
        <w:rPr>
          <w:b/>
          <w:lang w:val="en-US"/>
        </w:rPr>
      </w:pPr>
      <w:r w:rsidRPr="00B0759C">
        <w:rPr>
          <w:lang w:val="en-US"/>
        </w:rPr>
        <w:t>Should</w:t>
      </w:r>
      <w:r w:rsidR="00AD6EB3" w:rsidRPr="00AD6EB3">
        <w:rPr>
          <w:lang w:val="en-US"/>
        </w:rPr>
        <w:t xml:space="preserve"> be </w:t>
      </w:r>
      <w:r w:rsidRPr="00AD6EB3">
        <w:rPr>
          <w:lang w:val="en-US"/>
        </w:rPr>
        <w:t>provided</w:t>
      </w:r>
      <w:r w:rsidR="00AD6EB3"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94"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pPr>
        <w:numPr>
          <w:ilvl w:val="0"/>
          <w:numId w:val="1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pPr>
        <w:numPr>
          <w:ilvl w:val="0"/>
          <w:numId w:val="17"/>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pPr>
        <w:numPr>
          <w:ilvl w:val="0"/>
          <w:numId w:val="1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F2C81F3" w:rsidR="00526D1C" w:rsidRDefault="0080178A">
      <w:pPr>
        <w:numPr>
          <w:ilvl w:val="0"/>
          <w:numId w:val="17"/>
        </w:numPr>
        <w:spacing w:before="100" w:beforeAutospacing="1" w:after="0"/>
        <w:jc w:val="both"/>
        <w:rPr>
          <w:lang w:val="en-US"/>
        </w:rPr>
      </w:pPr>
      <w:r w:rsidRPr="00526D1C">
        <w:rPr>
          <w:lang w:val="en-US"/>
        </w:rPr>
        <w:t>not</w:t>
      </w:r>
      <w:r w:rsidR="00526D1C" w:rsidRPr="00526D1C">
        <w:rPr>
          <w:lang w:val="en-US"/>
        </w:rPr>
        <w:t xml:space="preserve"> in the process of termination;</w:t>
      </w:r>
    </w:p>
    <w:p w14:paraId="4A146174" w14:textId="48D56A99" w:rsidR="00526D1C" w:rsidRDefault="00526D1C">
      <w:pPr>
        <w:numPr>
          <w:ilvl w:val="0"/>
          <w:numId w:val="17"/>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pPr>
        <w:numPr>
          <w:ilvl w:val="0"/>
          <w:numId w:val="1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94"/>
    <w:p w14:paraId="176636E7" w14:textId="77444064" w:rsidR="0080178A" w:rsidRDefault="008F14EA" w:rsidP="009E6E1B">
      <w:pPr>
        <w:pStyle w:val="ListParagraph"/>
        <w:ind w:left="0"/>
        <w:jc w:val="both"/>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bookmarkStart w:id="95" w:name="_Toc127948129"/>
      <w:bookmarkStart w:id="96" w:name="_Toc127948130"/>
      <w:bookmarkStart w:id="97" w:name="_Toc127948131"/>
      <w:bookmarkStart w:id="98" w:name="_Toc127948132"/>
      <w:bookmarkStart w:id="99" w:name="_Toc127948133"/>
      <w:bookmarkStart w:id="100" w:name="_Toc127948134"/>
      <w:bookmarkStart w:id="101" w:name="_Toc127948135"/>
      <w:bookmarkStart w:id="102" w:name="_Hlk156141117"/>
      <w:bookmarkEnd w:id="95"/>
      <w:bookmarkEnd w:id="96"/>
      <w:bookmarkEnd w:id="97"/>
      <w:bookmarkEnd w:id="98"/>
      <w:bookmarkEnd w:id="99"/>
      <w:bookmarkEnd w:id="100"/>
      <w:bookmarkEnd w:id="101"/>
    </w:p>
    <w:bookmarkEnd w:id="102"/>
    <w:p w14:paraId="1B688483" w14:textId="106725AE" w:rsidR="0080178A" w:rsidRDefault="0080178A">
      <w:pPr>
        <w:spacing w:after="160" w:line="259" w:lineRule="auto"/>
        <w:rPr>
          <w:b/>
          <w:bCs/>
        </w:rPr>
      </w:pPr>
    </w:p>
    <w:sectPr w:rsidR="0080178A" w:rsidSect="007C42D4">
      <w:headerReference w:type="default" r:id="rId13"/>
      <w:footerReference w:type="default" r:id="rId14"/>
      <w:headerReference w:type="first" r:id="rId15"/>
      <w:footerReference w:type="first" r:id="rId16"/>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0F5A7" w14:textId="77777777" w:rsidR="004C6AC4" w:rsidRDefault="004C6AC4" w:rsidP="00E0714A">
      <w:r>
        <w:separator/>
      </w:r>
    </w:p>
    <w:p w14:paraId="627CCFBF" w14:textId="77777777" w:rsidR="004C6AC4" w:rsidRDefault="004C6AC4"/>
    <w:p w14:paraId="693AC88C" w14:textId="77777777" w:rsidR="004C6AC4" w:rsidRDefault="004C6AC4"/>
  </w:endnote>
  <w:endnote w:type="continuationSeparator" w:id="0">
    <w:p w14:paraId="3B4AF316" w14:textId="77777777" w:rsidR="004C6AC4" w:rsidRDefault="004C6AC4" w:rsidP="00E0714A">
      <w:r>
        <w:continuationSeparator/>
      </w:r>
    </w:p>
    <w:p w14:paraId="455C5561" w14:textId="77777777" w:rsidR="004C6AC4" w:rsidRDefault="004C6AC4"/>
    <w:p w14:paraId="02444189" w14:textId="77777777" w:rsidR="004C6AC4" w:rsidRDefault="004C6AC4"/>
  </w:endnote>
  <w:endnote w:type="continuationNotice" w:id="1">
    <w:p w14:paraId="0D42B44D" w14:textId="77777777" w:rsidR="004C6AC4" w:rsidRDefault="004C6AC4">
      <w:pPr>
        <w:spacing w:after="0"/>
      </w:pPr>
    </w:p>
    <w:p w14:paraId="530BA019" w14:textId="77777777" w:rsidR="004C6AC4" w:rsidRDefault="004C6AC4"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77F1B" w14:textId="0953F596" w:rsidR="008934FE" w:rsidRPr="00B53644" w:rsidRDefault="007C42D4" w:rsidP="1B799BF8">
    <w:pPr>
      <w:tabs>
        <w:tab w:val="left" w:pos="795"/>
        <w:tab w:val="left" w:pos="7740"/>
        <w:tab w:val="right" w:pos="9497"/>
      </w:tabs>
      <w:rPr>
        <w:rFonts w:cs="Arial"/>
        <w:noProof/>
      </w:rPr>
    </w:pPr>
    <w:r>
      <w:rPr>
        <w:rFonts w:cs="Arial"/>
      </w:rPr>
      <w:tab/>
    </w:r>
    <w:r w:rsidR="1B799BF8" w:rsidRPr="1C57254D">
      <w:rPr>
        <w:sz w:val="14"/>
        <w:szCs w:val="14"/>
      </w:rPr>
      <w:t xml:space="preserve">Created </w:t>
    </w:r>
    <w:r w:rsidR="00F200F3">
      <w:rPr>
        <w:sz w:val="14"/>
        <w:szCs w:val="14"/>
      </w:rPr>
      <w:t>by XXX</w:t>
    </w:r>
    <w:r>
      <w:rPr>
        <w:rFonts w:cs="Arial"/>
      </w:rPr>
      <w:tab/>
    </w:r>
    <w:r>
      <w:rPr>
        <w:rFonts w:cs="Arial"/>
      </w:rPr>
      <w:tab/>
    </w:r>
    <w:r w:rsidR="008934FE" w:rsidRPr="1C57254D">
      <w:rPr>
        <w:rFonts w:cs="Arial"/>
        <w:noProof/>
      </w:rPr>
      <w:fldChar w:fldCharType="begin"/>
    </w:r>
    <w:r w:rsidR="008934FE">
      <w:rPr>
        <w:rFonts w:cs="Arial"/>
      </w:rPr>
      <w:instrText xml:space="preserve"> PAGE  \* Arabic  \* MERGEFORMAT </w:instrText>
    </w:r>
    <w:r w:rsidR="008934FE" w:rsidRPr="1C57254D">
      <w:rPr>
        <w:rFonts w:cs="Arial"/>
      </w:rPr>
      <w:fldChar w:fldCharType="separate"/>
    </w:r>
    <w:r w:rsidR="1B799BF8">
      <w:rPr>
        <w:rFonts w:cs="Arial"/>
        <w:noProof/>
      </w:rPr>
      <w:t>6</w:t>
    </w:r>
    <w:r w:rsidR="008934FE" w:rsidRPr="1C57254D">
      <w:rPr>
        <w:rFonts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08197" w14:textId="77777777" w:rsidR="004C6AC4" w:rsidRDefault="004C6AC4" w:rsidP="00E0714A">
      <w:r>
        <w:separator/>
      </w:r>
    </w:p>
    <w:p w14:paraId="0B985F7E" w14:textId="77777777" w:rsidR="004C6AC4" w:rsidRDefault="004C6AC4"/>
    <w:p w14:paraId="6F940BE2" w14:textId="77777777" w:rsidR="004C6AC4" w:rsidRDefault="004C6AC4"/>
  </w:footnote>
  <w:footnote w:type="continuationSeparator" w:id="0">
    <w:p w14:paraId="0B60973E" w14:textId="77777777" w:rsidR="004C6AC4" w:rsidRDefault="004C6AC4" w:rsidP="00E0714A">
      <w:r>
        <w:continuationSeparator/>
      </w:r>
    </w:p>
    <w:p w14:paraId="1396E344" w14:textId="77777777" w:rsidR="004C6AC4" w:rsidRDefault="004C6AC4"/>
    <w:p w14:paraId="1E9974F5" w14:textId="77777777" w:rsidR="004C6AC4" w:rsidRDefault="004C6AC4"/>
  </w:footnote>
  <w:footnote w:type="continuationNotice" w:id="1">
    <w:p w14:paraId="307E6461" w14:textId="77777777" w:rsidR="004C6AC4" w:rsidRDefault="004C6AC4">
      <w:pPr>
        <w:spacing w:after="0"/>
      </w:pPr>
    </w:p>
    <w:p w14:paraId="7BDDB940" w14:textId="77777777" w:rsidR="004C6AC4" w:rsidRDefault="004C6AC4"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intelligence2.xml><?xml version="1.0" encoding="utf-8"?>
<int2:intelligence xmlns:int2="http://schemas.microsoft.com/office/intelligence/2020/intelligence" xmlns:oel="http://schemas.microsoft.com/office/2019/extlst">
  <int2:observations>
    <int2:bookmark int2:bookmarkName="_Int_XycGZ9CD" int2:invalidationBookmarkName="" int2:hashCode="3sGXe5J86cGGe8" int2:id="7fzCzE8v">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757C9E"/>
    <w:multiLevelType w:val="multilevel"/>
    <w:tmpl w:val="01BA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11E52"/>
    <w:multiLevelType w:val="hybridMultilevel"/>
    <w:tmpl w:val="5A3AE66E"/>
    <w:lvl w:ilvl="0" w:tplc="95A6A274">
      <w:start w:val="1"/>
      <w:numFmt w:val="bullet"/>
      <w:lvlText w:val="-"/>
      <w:lvlJc w:val="left"/>
      <w:pPr>
        <w:ind w:left="360" w:hanging="360"/>
      </w:pPr>
      <w:rPr>
        <w:rFonts w:ascii="Courier New" w:hAnsi="Courier New"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977CC3"/>
    <w:multiLevelType w:val="hybridMultilevel"/>
    <w:tmpl w:val="3C8E8A46"/>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5" w15:restartNumberingAfterBreak="0">
    <w:nsid w:val="1DEF1B4A"/>
    <w:multiLevelType w:val="multilevel"/>
    <w:tmpl w:val="BD7CE5D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82686"/>
    <w:multiLevelType w:val="hybridMultilevel"/>
    <w:tmpl w:val="56BA7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C70A3E"/>
    <w:multiLevelType w:val="hybridMultilevel"/>
    <w:tmpl w:val="3F6ED25A"/>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8" w15:restartNumberingAfterBreak="0">
    <w:nsid w:val="220028F8"/>
    <w:multiLevelType w:val="hybridMultilevel"/>
    <w:tmpl w:val="FFFFFFFF"/>
    <w:lvl w:ilvl="0" w:tplc="FB4E6D28">
      <w:start w:val="1"/>
      <w:numFmt w:val="decimal"/>
      <w:lvlText w:val="%1."/>
      <w:lvlJc w:val="left"/>
      <w:pPr>
        <w:ind w:left="720" w:hanging="360"/>
      </w:pPr>
    </w:lvl>
    <w:lvl w:ilvl="1" w:tplc="27D6AB22">
      <w:start w:val="1"/>
      <w:numFmt w:val="lowerLetter"/>
      <w:lvlText w:val="%2."/>
      <w:lvlJc w:val="left"/>
      <w:pPr>
        <w:ind w:left="1440" w:hanging="360"/>
      </w:pPr>
    </w:lvl>
    <w:lvl w:ilvl="2" w:tplc="E0E08EAA">
      <w:start w:val="1"/>
      <w:numFmt w:val="lowerRoman"/>
      <w:lvlText w:val="%3."/>
      <w:lvlJc w:val="right"/>
      <w:pPr>
        <w:ind w:left="2160" w:hanging="180"/>
      </w:pPr>
    </w:lvl>
    <w:lvl w:ilvl="3" w:tplc="7A8A9E4E">
      <w:start w:val="1"/>
      <w:numFmt w:val="decimal"/>
      <w:lvlText w:val="%4."/>
      <w:lvlJc w:val="left"/>
      <w:pPr>
        <w:ind w:left="2880" w:hanging="360"/>
      </w:pPr>
    </w:lvl>
    <w:lvl w:ilvl="4" w:tplc="905A3A86">
      <w:start w:val="1"/>
      <w:numFmt w:val="lowerLetter"/>
      <w:lvlText w:val="%5."/>
      <w:lvlJc w:val="left"/>
      <w:pPr>
        <w:ind w:left="3600" w:hanging="360"/>
      </w:pPr>
    </w:lvl>
    <w:lvl w:ilvl="5" w:tplc="ABF2CD5C">
      <w:start w:val="1"/>
      <w:numFmt w:val="lowerRoman"/>
      <w:lvlText w:val="%6."/>
      <w:lvlJc w:val="right"/>
      <w:pPr>
        <w:ind w:left="4320" w:hanging="180"/>
      </w:pPr>
    </w:lvl>
    <w:lvl w:ilvl="6" w:tplc="E5D23496">
      <w:start w:val="1"/>
      <w:numFmt w:val="decimal"/>
      <w:lvlText w:val="%7."/>
      <w:lvlJc w:val="left"/>
      <w:pPr>
        <w:ind w:left="5040" w:hanging="360"/>
      </w:pPr>
    </w:lvl>
    <w:lvl w:ilvl="7" w:tplc="A972004A">
      <w:start w:val="1"/>
      <w:numFmt w:val="lowerLetter"/>
      <w:lvlText w:val="%8."/>
      <w:lvlJc w:val="left"/>
      <w:pPr>
        <w:ind w:left="5760" w:hanging="360"/>
      </w:pPr>
    </w:lvl>
    <w:lvl w:ilvl="8" w:tplc="577A5BAC">
      <w:start w:val="1"/>
      <w:numFmt w:val="lowerRoman"/>
      <w:lvlText w:val="%9."/>
      <w:lvlJc w:val="right"/>
      <w:pPr>
        <w:ind w:left="6480" w:hanging="180"/>
      </w:pPr>
    </w:lvl>
  </w:abstractNum>
  <w:abstractNum w:abstractNumId="9"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8A5FBC"/>
    <w:multiLevelType w:val="multilevel"/>
    <w:tmpl w:val="0246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1E15E3"/>
    <w:multiLevelType w:val="hybridMultilevel"/>
    <w:tmpl w:val="B446925C"/>
    <w:lvl w:ilvl="0" w:tplc="76922036">
      <w:start w:val="1"/>
      <w:numFmt w:val="bullet"/>
      <w:lvlText w:val="-"/>
      <w:lvlJc w:val="left"/>
      <w:pPr>
        <w:tabs>
          <w:tab w:val="num" w:pos="720"/>
        </w:tabs>
        <w:ind w:left="720" w:hanging="360"/>
      </w:pPr>
      <w:rPr>
        <w:rFonts w:ascii="Calibri" w:hAnsi="Calibri" w:hint="default"/>
      </w:rPr>
    </w:lvl>
    <w:lvl w:ilvl="1" w:tplc="06C06DF0" w:tentative="1">
      <w:start w:val="1"/>
      <w:numFmt w:val="bullet"/>
      <w:lvlText w:val="-"/>
      <w:lvlJc w:val="left"/>
      <w:pPr>
        <w:tabs>
          <w:tab w:val="num" w:pos="1440"/>
        </w:tabs>
        <w:ind w:left="1440" w:hanging="360"/>
      </w:pPr>
      <w:rPr>
        <w:rFonts w:ascii="Calibri" w:hAnsi="Calibri" w:hint="default"/>
      </w:rPr>
    </w:lvl>
    <w:lvl w:ilvl="2" w:tplc="08D29B86" w:tentative="1">
      <w:start w:val="1"/>
      <w:numFmt w:val="bullet"/>
      <w:lvlText w:val="-"/>
      <w:lvlJc w:val="left"/>
      <w:pPr>
        <w:tabs>
          <w:tab w:val="num" w:pos="2160"/>
        </w:tabs>
        <w:ind w:left="2160" w:hanging="360"/>
      </w:pPr>
      <w:rPr>
        <w:rFonts w:ascii="Calibri" w:hAnsi="Calibri" w:hint="default"/>
      </w:rPr>
    </w:lvl>
    <w:lvl w:ilvl="3" w:tplc="1066860C" w:tentative="1">
      <w:start w:val="1"/>
      <w:numFmt w:val="bullet"/>
      <w:lvlText w:val="-"/>
      <w:lvlJc w:val="left"/>
      <w:pPr>
        <w:tabs>
          <w:tab w:val="num" w:pos="2880"/>
        </w:tabs>
        <w:ind w:left="2880" w:hanging="360"/>
      </w:pPr>
      <w:rPr>
        <w:rFonts w:ascii="Calibri" w:hAnsi="Calibri" w:hint="default"/>
      </w:rPr>
    </w:lvl>
    <w:lvl w:ilvl="4" w:tplc="FA926414" w:tentative="1">
      <w:start w:val="1"/>
      <w:numFmt w:val="bullet"/>
      <w:lvlText w:val="-"/>
      <w:lvlJc w:val="left"/>
      <w:pPr>
        <w:tabs>
          <w:tab w:val="num" w:pos="3600"/>
        </w:tabs>
        <w:ind w:left="3600" w:hanging="360"/>
      </w:pPr>
      <w:rPr>
        <w:rFonts w:ascii="Calibri" w:hAnsi="Calibri" w:hint="default"/>
      </w:rPr>
    </w:lvl>
    <w:lvl w:ilvl="5" w:tplc="E3F01C3A" w:tentative="1">
      <w:start w:val="1"/>
      <w:numFmt w:val="bullet"/>
      <w:lvlText w:val="-"/>
      <w:lvlJc w:val="left"/>
      <w:pPr>
        <w:tabs>
          <w:tab w:val="num" w:pos="4320"/>
        </w:tabs>
        <w:ind w:left="4320" w:hanging="360"/>
      </w:pPr>
      <w:rPr>
        <w:rFonts w:ascii="Calibri" w:hAnsi="Calibri" w:hint="default"/>
      </w:rPr>
    </w:lvl>
    <w:lvl w:ilvl="6" w:tplc="229AB05E" w:tentative="1">
      <w:start w:val="1"/>
      <w:numFmt w:val="bullet"/>
      <w:lvlText w:val="-"/>
      <w:lvlJc w:val="left"/>
      <w:pPr>
        <w:tabs>
          <w:tab w:val="num" w:pos="5040"/>
        </w:tabs>
        <w:ind w:left="5040" w:hanging="360"/>
      </w:pPr>
      <w:rPr>
        <w:rFonts w:ascii="Calibri" w:hAnsi="Calibri" w:hint="default"/>
      </w:rPr>
    </w:lvl>
    <w:lvl w:ilvl="7" w:tplc="8892D58A" w:tentative="1">
      <w:start w:val="1"/>
      <w:numFmt w:val="bullet"/>
      <w:lvlText w:val="-"/>
      <w:lvlJc w:val="left"/>
      <w:pPr>
        <w:tabs>
          <w:tab w:val="num" w:pos="5760"/>
        </w:tabs>
        <w:ind w:left="5760" w:hanging="360"/>
      </w:pPr>
      <w:rPr>
        <w:rFonts w:ascii="Calibri" w:hAnsi="Calibri" w:hint="default"/>
      </w:rPr>
    </w:lvl>
    <w:lvl w:ilvl="8" w:tplc="C56C3564"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51A57E21"/>
    <w:multiLevelType w:val="multilevel"/>
    <w:tmpl w:val="126AC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9"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1" w15:restartNumberingAfterBreak="0">
    <w:nsid w:val="5A774A9C"/>
    <w:multiLevelType w:val="multilevel"/>
    <w:tmpl w:val="34BA0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6F5D0952"/>
    <w:multiLevelType w:val="multilevel"/>
    <w:tmpl w:val="77C2B70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6"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8" w15:restartNumberingAfterBreak="0">
    <w:nsid w:val="7EE14046"/>
    <w:multiLevelType w:val="multilevel"/>
    <w:tmpl w:val="FB0C9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18252635">
    <w:abstractNumId w:val="8"/>
  </w:num>
  <w:num w:numId="2" w16cid:durableId="473257268">
    <w:abstractNumId w:val="19"/>
  </w:num>
  <w:num w:numId="3" w16cid:durableId="1888682693">
    <w:abstractNumId w:val="22"/>
  </w:num>
  <w:num w:numId="4" w16cid:durableId="1909532663">
    <w:abstractNumId w:val="3"/>
  </w:num>
  <w:num w:numId="5" w16cid:durableId="1413351348">
    <w:abstractNumId w:val="15"/>
  </w:num>
  <w:num w:numId="6" w16cid:durableId="1458530658">
    <w:abstractNumId w:val="27"/>
  </w:num>
  <w:num w:numId="7" w16cid:durableId="730006170">
    <w:abstractNumId w:val="14"/>
  </w:num>
  <w:num w:numId="8" w16cid:durableId="2052680152">
    <w:abstractNumId w:val="12"/>
  </w:num>
  <w:num w:numId="9" w16cid:durableId="1739937657">
    <w:abstractNumId w:val="10"/>
  </w:num>
  <w:num w:numId="10" w16cid:durableId="473182280">
    <w:abstractNumId w:val="0"/>
  </w:num>
  <w:num w:numId="11" w16cid:durableId="234316739">
    <w:abstractNumId w:val="23"/>
  </w:num>
  <w:num w:numId="12" w16cid:durableId="1747921526">
    <w:abstractNumId w:val="26"/>
  </w:num>
  <w:num w:numId="13" w16cid:durableId="85295967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8748145">
    <w:abstractNumId w:val="18"/>
  </w:num>
  <w:num w:numId="15" w16cid:durableId="1553886304">
    <w:abstractNumId w:val="25"/>
  </w:num>
  <w:num w:numId="16" w16cid:durableId="759836435">
    <w:abstractNumId w:val="11"/>
  </w:num>
  <w:num w:numId="17" w16cid:durableId="1509102298">
    <w:abstractNumId w:val="9"/>
  </w:num>
  <w:num w:numId="18" w16cid:durableId="1531450061">
    <w:abstractNumId w:val="24"/>
  </w:num>
  <w:num w:numId="19" w16cid:durableId="717389633">
    <w:abstractNumId w:val="4"/>
  </w:num>
  <w:num w:numId="20" w16cid:durableId="244385930">
    <w:abstractNumId w:val="7"/>
  </w:num>
  <w:num w:numId="21" w16cid:durableId="923031574">
    <w:abstractNumId w:val="6"/>
  </w:num>
  <w:num w:numId="22" w16cid:durableId="546263404">
    <w:abstractNumId w:val="5"/>
  </w:num>
  <w:num w:numId="23" w16cid:durableId="993875833">
    <w:abstractNumId w:val="21"/>
  </w:num>
  <w:num w:numId="24" w16cid:durableId="11231168">
    <w:abstractNumId w:val="17"/>
  </w:num>
  <w:num w:numId="25" w16cid:durableId="1652641225">
    <w:abstractNumId w:val="16"/>
  </w:num>
  <w:num w:numId="26" w16cid:durableId="1445879053">
    <w:abstractNumId w:val="1"/>
  </w:num>
  <w:num w:numId="27" w16cid:durableId="1968008252">
    <w:abstractNumId w:val="28"/>
  </w:num>
  <w:num w:numId="28" w16cid:durableId="283737101">
    <w:abstractNumId w:val="13"/>
  </w:num>
  <w:num w:numId="29" w16cid:durableId="204578607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08FA"/>
    <w:rsid w:val="000123FA"/>
    <w:rsid w:val="00012BDC"/>
    <w:rsid w:val="00013ACB"/>
    <w:rsid w:val="00013D1D"/>
    <w:rsid w:val="000140C1"/>
    <w:rsid w:val="00014220"/>
    <w:rsid w:val="000143A9"/>
    <w:rsid w:val="00016C83"/>
    <w:rsid w:val="000212CC"/>
    <w:rsid w:val="0002289A"/>
    <w:rsid w:val="000243EA"/>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1BC0"/>
    <w:rsid w:val="0004253C"/>
    <w:rsid w:val="0004304D"/>
    <w:rsid w:val="00043282"/>
    <w:rsid w:val="000434CE"/>
    <w:rsid w:val="00043C93"/>
    <w:rsid w:val="00045300"/>
    <w:rsid w:val="00047954"/>
    <w:rsid w:val="00050339"/>
    <w:rsid w:val="000508A6"/>
    <w:rsid w:val="0005394B"/>
    <w:rsid w:val="00055899"/>
    <w:rsid w:val="00056767"/>
    <w:rsid w:val="000568C5"/>
    <w:rsid w:val="00057DB3"/>
    <w:rsid w:val="000602B2"/>
    <w:rsid w:val="00060483"/>
    <w:rsid w:val="00063135"/>
    <w:rsid w:val="00063314"/>
    <w:rsid w:val="000668D0"/>
    <w:rsid w:val="0006700A"/>
    <w:rsid w:val="000703DF"/>
    <w:rsid w:val="00070B04"/>
    <w:rsid w:val="00071EFB"/>
    <w:rsid w:val="000728DD"/>
    <w:rsid w:val="00072A14"/>
    <w:rsid w:val="000746D2"/>
    <w:rsid w:val="00074750"/>
    <w:rsid w:val="00075210"/>
    <w:rsid w:val="00076A7C"/>
    <w:rsid w:val="00080567"/>
    <w:rsid w:val="00081256"/>
    <w:rsid w:val="000812DF"/>
    <w:rsid w:val="00081AF8"/>
    <w:rsid w:val="00082A7F"/>
    <w:rsid w:val="000839D7"/>
    <w:rsid w:val="00084080"/>
    <w:rsid w:val="00084738"/>
    <w:rsid w:val="0008504A"/>
    <w:rsid w:val="0008669A"/>
    <w:rsid w:val="00087999"/>
    <w:rsid w:val="00090123"/>
    <w:rsid w:val="00092A35"/>
    <w:rsid w:val="000948B1"/>
    <w:rsid w:val="000964E3"/>
    <w:rsid w:val="000A212F"/>
    <w:rsid w:val="000A3A6E"/>
    <w:rsid w:val="000A3E8F"/>
    <w:rsid w:val="000A5419"/>
    <w:rsid w:val="000A5ACB"/>
    <w:rsid w:val="000A6B2D"/>
    <w:rsid w:val="000A779B"/>
    <w:rsid w:val="000B3B19"/>
    <w:rsid w:val="000B4140"/>
    <w:rsid w:val="000B459A"/>
    <w:rsid w:val="000B49AA"/>
    <w:rsid w:val="000B6056"/>
    <w:rsid w:val="000B7570"/>
    <w:rsid w:val="000B7E1F"/>
    <w:rsid w:val="000C1F7D"/>
    <w:rsid w:val="000C4BA2"/>
    <w:rsid w:val="000C66C1"/>
    <w:rsid w:val="000D14EA"/>
    <w:rsid w:val="000D199D"/>
    <w:rsid w:val="000D1C8B"/>
    <w:rsid w:val="000D2157"/>
    <w:rsid w:val="000D283C"/>
    <w:rsid w:val="000D6320"/>
    <w:rsid w:val="000D6DE5"/>
    <w:rsid w:val="000D6E94"/>
    <w:rsid w:val="000D7093"/>
    <w:rsid w:val="000D753E"/>
    <w:rsid w:val="000E17B8"/>
    <w:rsid w:val="000E1B62"/>
    <w:rsid w:val="000E2119"/>
    <w:rsid w:val="000E2DEB"/>
    <w:rsid w:val="000E36EB"/>
    <w:rsid w:val="000E3A5C"/>
    <w:rsid w:val="000E472C"/>
    <w:rsid w:val="000E476C"/>
    <w:rsid w:val="000E600E"/>
    <w:rsid w:val="000E6F30"/>
    <w:rsid w:val="000E7C27"/>
    <w:rsid w:val="000E7D83"/>
    <w:rsid w:val="000F0D4B"/>
    <w:rsid w:val="000F2157"/>
    <w:rsid w:val="000F2247"/>
    <w:rsid w:val="000F273F"/>
    <w:rsid w:val="000F2805"/>
    <w:rsid w:val="000F3273"/>
    <w:rsid w:val="000F56C5"/>
    <w:rsid w:val="00101BC5"/>
    <w:rsid w:val="00102ED7"/>
    <w:rsid w:val="00103CA7"/>
    <w:rsid w:val="001045E0"/>
    <w:rsid w:val="00105063"/>
    <w:rsid w:val="0010656C"/>
    <w:rsid w:val="00111290"/>
    <w:rsid w:val="0011534A"/>
    <w:rsid w:val="00116941"/>
    <w:rsid w:val="00120B66"/>
    <w:rsid w:val="00120C68"/>
    <w:rsid w:val="00122948"/>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63B5"/>
    <w:rsid w:val="0015027D"/>
    <w:rsid w:val="00150EE3"/>
    <w:rsid w:val="00154E0D"/>
    <w:rsid w:val="0015515B"/>
    <w:rsid w:val="001551E2"/>
    <w:rsid w:val="001555AB"/>
    <w:rsid w:val="00155D73"/>
    <w:rsid w:val="00162C1E"/>
    <w:rsid w:val="0016310B"/>
    <w:rsid w:val="0016536E"/>
    <w:rsid w:val="00166FFC"/>
    <w:rsid w:val="00170275"/>
    <w:rsid w:val="0017039C"/>
    <w:rsid w:val="00172756"/>
    <w:rsid w:val="00173882"/>
    <w:rsid w:val="001756A0"/>
    <w:rsid w:val="001778B5"/>
    <w:rsid w:val="0018037D"/>
    <w:rsid w:val="00180E03"/>
    <w:rsid w:val="0018194E"/>
    <w:rsid w:val="001839A0"/>
    <w:rsid w:val="00184804"/>
    <w:rsid w:val="00184BFB"/>
    <w:rsid w:val="00184F8A"/>
    <w:rsid w:val="00185628"/>
    <w:rsid w:val="00192713"/>
    <w:rsid w:val="001935C5"/>
    <w:rsid w:val="0019484C"/>
    <w:rsid w:val="0019640D"/>
    <w:rsid w:val="001973B3"/>
    <w:rsid w:val="00197687"/>
    <w:rsid w:val="001A11F2"/>
    <w:rsid w:val="001A1A2A"/>
    <w:rsid w:val="001A24BF"/>
    <w:rsid w:val="001A356A"/>
    <w:rsid w:val="001A469A"/>
    <w:rsid w:val="001A74E0"/>
    <w:rsid w:val="001A78C9"/>
    <w:rsid w:val="001B17E7"/>
    <w:rsid w:val="001B4579"/>
    <w:rsid w:val="001B5E45"/>
    <w:rsid w:val="001B69E3"/>
    <w:rsid w:val="001C0EB5"/>
    <w:rsid w:val="001C1564"/>
    <w:rsid w:val="001C16E1"/>
    <w:rsid w:val="001C1F14"/>
    <w:rsid w:val="001C3592"/>
    <w:rsid w:val="001C448B"/>
    <w:rsid w:val="001C46E0"/>
    <w:rsid w:val="001C749F"/>
    <w:rsid w:val="001C76AA"/>
    <w:rsid w:val="001D2107"/>
    <w:rsid w:val="001D24F0"/>
    <w:rsid w:val="001D374E"/>
    <w:rsid w:val="001D3D89"/>
    <w:rsid w:val="001D53A3"/>
    <w:rsid w:val="001D66F9"/>
    <w:rsid w:val="001E0C26"/>
    <w:rsid w:val="001E0C68"/>
    <w:rsid w:val="001E13F5"/>
    <w:rsid w:val="001E144E"/>
    <w:rsid w:val="001E33FE"/>
    <w:rsid w:val="001E4FC2"/>
    <w:rsid w:val="001E6A05"/>
    <w:rsid w:val="001F0672"/>
    <w:rsid w:val="001F0E08"/>
    <w:rsid w:val="001F109E"/>
    <w:rsid w:val="001F38A9"/>
    <w:rsid w:val="001F6F36"/>
    <w:rsid w:val="002004AD"/>
    <w:rsid w:val="00202740"/>
    <w:rsid w:val="00202D3A"/>
    <w:rsid w:val="00203A37"/>
    <w:rsid w:val="002052E7"/>
    <w:rsid w:val="00206AC4"/>
    <w:rsid w:val="00211272"/>
    <w:rsid w:val="00212D2E"/>
    <w:rsid w:val="00213577"/>
    <w:rsid w:val="00213CF0"/>
    <w:rsid w:val="00213D95"/>
    <w:rsid w:val="00217377"/>
    <w:rsid w:val="00217577"/>
    <w:rsid w:val="00217880"/>
    <w:rsid w:val="00220103"/>
    <w:rsid w:val="00220253"/>
    <w:rsid w:val="00220FD6"/>
    <w:rsid w:val="00221CC5"/>
    <w:rsid w:val="0022271C"/>
    <w:rsid w:val="002246EA"/>
    <w:rsid w:val="00224F91"/>
    <w:rsid w:val="002267E9"/>
    <w:rsid w:val="00226E89"/>
    <w:rsid w:val="00227C9D"/>
    <w:rsid w:val="002301BA"/>
    <w:rsid w:val="00230E53"/>
    <w:rsid w:val="00232B93"/>
    <w:rsid w:val="00233610"/>
    <w:rsid w:val="002436F1"/>
    <w:rsid w:val="0024518E"/>
    <w:rsid w:val="00245431"/>
    <w:rsid w:val="00246DCA"/>
    <w:rsid w:val="002472BA"/>
    <w:rsid w:val="00247BB5"/>
    <w:rsid w:val="00247D33"/>
    <w:rsid w:val="00250A5C"/>
    <w:rsid w:val="00250BFE"/>
    <w:rsid w:val="00251B2E"/>
    <w:rsid w:val="0025205A"/>
    <w:rsid w:val="00252826"/>
    <w:rsid w:val="002552A0"/>
    <w:rsid w:val="00255A6B"/>
    <w:rsid w:val="00255E57"/>
    <w:rsid w:val="00256AFA"/>
    <w:rsid w:val="00257FA7"/>
    <w:rsid w:val="00262757"/>
    <w:rsid w:val="00263C10"/>
    <w:rsid w:val="00265C8A"/>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5C5D"/>
    <w:rsid w:val="00286B69"/>
    <w:rsid w:val="00286D14"/>
    <w:rsid w:val="0028712E"/>
    <w:rsid w:val="00291D5A"/>
    <w:rsid w:val="0029289D"/>
    <w:rsid w:val="00292AED"/>
    <w:rsid w:val="002944A8"/>
    <w:rsid w:val="0029542D"/>
    <w:rsid w:val="0029760E"/>
    <w:rsid w:val="00297C97"/>
    <w:rsid w:val="002A048B"/>
    <w:rsid w:val="002A08EF"/>
    <w:rsid w:val="002A102D"/>
    <w:rsid w:val="002A1F1F"/>
    <w:rsid w:val="002A4282"/>
    <w:rsid w:val="002A42EC"/>
    <w:rsid w:val="002A43F0"/>
    <w:rsid w:val="002A63F6"/>
    <w:rsid w:val="002A7BF3"/>
    <w:rsid w:val="002B062F"/>
    <w:rsid w:val="002B1BE3"/>
    <w:rsid w:val="002B4395"/>
    <w:rsid w:val="002B48B7"/>
    <w:rsid w:val="002B51B2"/>
    <w:rsid w:val="002C1A2F"/>
    <w:rsid w:val="002C2D45"/>
    <w:rsid w:val="002C4F8E"/>
    <w:rsid w:val="002C5F71"/>
    <w:rsid w:val="002C7AE3"/>
    <w:rsid w:val="002D07B9"/>
    <w:rsid w:val="002D0F27"/>
    <w:rsid w:val="002D380A"/>
    <w:rsid w:val="002D5309"/>
    <w:rsid w:val="002D65AF"/>
    <w:rsid w:val="002E0DCC"/>
    <w:rsid w:val="002E16F0"/>
    <w:rsid w:val="002E1BDC"/>
    <w:rsid w:val="002E1BE7"/>
    <w:rsid w:val="002E2663"/>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A14"/>
    <w:rsid w:val="00333254"/>
    <w:rsid w:val="003338EE"/>
    <w:rsid w:val="00333CC5"/>
    <w:rsid w:val="003344F0"/>
    <w:rsid w:val="00336C6B"/>
    <w:rsid w:val="00337876"/>
    <w:rsid w:val="00343AC1"/>
    <w:rsid w:val="00345D92"/>
    <w:rsid w:val="003473E4"/>
    <w:rsid w:val="00347744"/>
    <w:rsid w:val="00347BE0"/>
    <w:rsid w:val="00351353"/>
    <w:rsid w:val="003518C6"/>
    <w:rsid w:val="003519A6"/>
    <w:rsid w:val="00351B5D"/>
    <w:rsid w:val="0035230A"/>
    <w:rsid w:val="00352962"/>
    <w:rsid w:val="00354A72"/>
    <w:rsid w:val="00355EDB"/>
    <w:rsid w:val="0035715F"/>
    <w:rsid w:val="00357D65"/>
    <w:rsid w:val="003609A6"/>
    <w:rsid w:val="00362931"/>
    <w:rsid w:val="00363565"/>
    <w:rsid w:val="00365F06"/>
    <w:rsid w:val="00366FD3"/>
    <w:rsid w:val="00370019"/>
    <w:rsid w:val="0037072D"/>
    <w:rsid w:val="00372BB8"/>
    <w:rsid w:val="00372DD9"/>
    <w:rsid w:val="00373F5F"/>
    <w:rsid w:val="00375035"/>
    <w:rsid w:val="0037598E"/>
    <w:rsid w:val="00375D70"/>
    <w:rsid w:val="0037619B"/>
    <w:rsid w:val="00376A37"/>
    <w:rsid w:val="0037769E"/>
    <w:rsid w:val="00377D14"/>
    <w:rsid w:val="00380529"/>
    <w:rsid w:val="00382DB1"/>
    <w:rsid w:val="00382E41"/>
    <w:rsid w:val="00383D58"/>
    <w:rsid w:val="00387923"/>
    <w:rsid w:val="0039142F"/>
    <w:rsid w:val="00392EF2"/>
    <w:rsid w:val="00393B91"/>
    <w:rsid w:val="003954A5"/>
    <w:rsid w:val="0039631E"/>
    <w:rsid w:val="003964A7"/>
    <w:rsid w:val="00396E42"/>
    <w:rsid w:val="0039700B"/>
    <w:rsid w:val="003977F3"/>
    <w:rsid w:val="00397DA3"/>
    <w:rsid w:val="003A0260"/>
    <w:rsid w:val="003A7FFC"/>
    <w:rsid w:val="003B021F"/>
    <w:rsid w:val="003B168B"/>
    <w:rsid w:val="003B306D"/>
    <w:rsid w:val="003B35B9"/>
    <w:rsid w:val="003B6611"/>
    <w:rsid w:val="003B6D62"/>
    <w:rsid w:val="003B72A8"/>
    <w:rsid w:val="003C5BE2"/>
    <w:rsid w:val="003C7562"/>
    <w:rsid w:val="003D2A78"/>
    <w:rsid w:val="003D2CC9"/>
    <w:rsid w:val="003D31E7"/>
    <w:rsid w:val="003E127D"/>
    <w:rsid w:val="003E2891"/>
    <w:rsid w:val="003E29DA"/>
    <w:rsid w:val="003E3BBB"/>
    <w:rsid w:val="003E3F77"/>
    <w:rsid w:val="003E4814"/>
    <w:rsid w:val="003E54B7"/>
    <w:rsid w:val="003E5CAF"/>
    <w:rsid w:val="003F0562"/>
    <w:rsid w:val="003F1191"/>
    <w:rsid w:val="003F174D"/>
    <w:rsid w:val="003F4687"/>
    <w:rsid w:val="003F482D"/>
    <w:rsid w:val="003F49E3"/>
    <w:rsid w:val="003F57AD"/>
    <w:rsid w:val="003F67B7"/>
    <w:rsid w:val="00400B6C"/>
    <w:rsid w:val="00400CCB"/>
    <w:rsid w:val="004012DB"/>
    <w:rsid w:val="0040306C"/>
    <w:rsid w:val="00406DBB"/>
    <w:rsid w:val="00407759"/>
    <w:rsid w:val="00412D6E"/>
    <w:rsid w:val="00412E2A"/>
    <w:rsid w:val="00414452"/>
    <w:rsid w:val="004145E0"/>
    <w:rsid w:val="00415004"/>
    <w:rsid w:val="00415DAA"/>
    <w:rsid w:val="00420445"/>
    <w:rsid w:val="00420E8E"/>
    <w:rsid w:val="00420EBC"/>
    <w:rsid w:val="00421048"/>
    <w:rsid w:val="00423B0A"/>
    <w:rsid w:val="00425666"/>
    <w:rsid w:val="004256D7"/>
    <w:rsid w:val="00427358"/>
    <w:rsid w:val="004277D0"/>
    <w:rsid w:val="00430FFC"/>
    <w:rsid w:val="00431FD3"/>
    <w:rsid w:val="004324F1"/>
    <w:rsid w:val="00432930"/>
    <w:rsid w:val="0043313D"/>
    <w:rsid w:val="004331B7"/>
    <w:rsid w:val="004420F1"/>
    <w:rsid w:val="004422E4"/>
    <w:rsid w:val="004429E3"/>
    <w:rsid w:val="00443597"/>
    <w:rsid w:val="004468CD"/>
    <w:rsid w:val="004509B2"/>
    <w:rsid w:val="004523B0"/>
    <w:rsid w:val="0045323B"/>
    <w:rsid w:val="00454030"/>
    <w:rsid w:val="00454357"/>
    <w:rsid w:val="0045503B"/>
    <w:rsid w:val="00456031"/>
    <w:rsid w:val="004561DD"/>
    <w:rsid w:val="00456D66"/>
    <w:rsid w:val="004573FB"/>
    <w:rsid w:val="00461020"/>
    <w:rsid w:val="00461C69"/>
    <w:rsid w:val="00462BEA"/>
    <w:rsid w:val="00463ACE"/>
    <w:rsid w:val="0046486A"/>
    <w:rsid w:val="00466109"/>
    <w:rsid w:val="0046632E"/>
    <w:rsid w:val="00466C57"/>
    <w:rsid w:val="00470F4E"/>
    <w:rsid w:val="0047132B"/>
    <w:rsid w:val="00472FB4"/>
    <w:rsid w:val="004775C9"/>
    <w:rsid w:val="004818ED"/>
    <w:rsid w:val="00481BA6"/>
    <w:rsid w:val="00482068"/>
    <w:rsid w:val="00482320"/>
    <w:rsid w:val="00483DA9"/>
    <w:rsid w:val="004842A1"/>
    <w:rsid w:val="00484E6E"/>
    <w:rsid w:val="0048542D"/>
    <w:rsid w:val="004861B5"/>
    <w:rsid w:val="0048687C"/>
    <w:rsid w:val="0049099A"/>
    <w:rsid w:val="00491C58"/>
    <w:rsid w:val="0049279D"/>
    <w:rsid w:val="00494F21"/>
    <w:rsid w:val="00495403"/>
    <w:rsid w:val="00495C36"/>
    <w:rsid w:val="00496FA5"/>
    <w:rsid w:val="00497D12"/>
    <w:rsid w:val="004A4180"/>
    <w:rsid w:val="004A4396"/>
    <w:rsid w:val="004A4A09"/>
    <w:rsid w:val="004A610C"/>
    <w:rsid w:val="004B0B62"/>
    <w:rsid w:val="004B0B9A"/>
    <w:rsid w:val="004B1787"/>
    <w:rsid w:val="004B187C"/>
    <w:rsid w:val="004B1CFA"/>
    <w:rsid w:val="004B214D"/>
    <w:rsid w:val="004B259F"/>
    <w:rsid w:val="004B36DE"/>
    <w:rsid w:val="004B45A4"/>
    <w:rsid w:val="004B4B14"/>
    <w:rsid w:val="004B5019"/>
    <w:rsid w:val="004B58D2"/>
    <w:rsid w:val="004B5B33"/>
    <w:rsid w:val="004C1A2C"/>
    <w:rsid w:val="004C2666"/>
    <w:rsid w:val="004C2EE1"/>
    <w:rsid w:val="004C2F6C"/>
    <w:rsid w:val="004C4E87"/>
    <w:rsid w:val="004C5496"/>
    <w:rsid w:val="004C556E"/>
    <w:rsid w:val="004C5F2E"/>
    <w:rsid w:val="004C5F8F"/>
    <w:rsid w:val="004C63D7"/>
    <w:rsid w:val="004C6AC4"/>
    <w:rsid w:val="004C7058"/>
    <w:rsid w:val="004D05FD"/>
    <w:rsid w:val="004D19CF"/>
    <w:rsid w:val="004D2EC8"/>
    <w:rsid w:val="004D3C38"/>
    <w:rsid w:val="004D3F9C"/>
    <w:rsid w:val="004D4C7A"/>
    <w:rsid w:val="004D5EE2"/>
    <w:rsid w:val="004D6182"/>
    <w:rsid w:val="004E118E"/>
    <w:rsid w:val="004E2F4F"/>
    <w:rsid w:val="004E3CC5"/>
    <w:rsid w:val="004E625C"/>
    <w:rsid w:val="004E6E31"/>
    <w:rsid w:val="004E747D"/>
    <w:rsid w:val="004E7A98"/>
    <w:rsid w:val="004F206C"/>
    <w:rsid w:val="004F2FEF"/>
    <w:rsid w:val="004F4601"/>
    <w:rsid w:val="004F48B9"/>
    <w:rsid w:val="004F4997"/>
    <w:rsid w:val="004F5AA8"/>
    <w:rsid w:val="004F60F7"/>
    <w:rsid w:val="004F62AD"/>
    <w:rsid w:val="004F6B8C"/>
    <w:rsid w:val="00500961"/>
    <w:rsid w:val="00501F41"/>
    <w:rsid w:val="00505FC8"/>
    <w:rsid w:val="00506438"/>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066"/>
    <w:rsid w:val="00523100"/>
    <w:rsid w:val="00525C7E"/>
    <w:rsid w:val="00526D1C"/>
    <w:rsid w:val="0052EE90"/>
    <w:rsid w:val="00530343"/>
    <w:rsid w:val="0053175B"/>
    <w:rsid w:val="00531B5F"/>
    <w:rsid w:val="0053227D"/>
    <w:rsid w:val="00534C47"/>
    <w:rsid w:val="00534E81"/>
    <w:rsid w:val="005358D3"/>
    <w:rsid w:val="00535966"/>
    <w:rsid w:val="00537576"/>
    <w:rsid w:val="00537C4E"/>
    <w:rsid w:val="00541DE9"/>
    <w:rsid w:val="00546523"/>
    <w:rsid w:val="00546E34"/>
    <w:rsid w:val="005506B4"/>
    <w:rsid w:val="00550B38"/>
    <w:rsid w:val="00553EB2"/>
    <w:rsid w:val="0055401F"/>
    <w:rsid w:val="005545FC"/>
    <w:rsid w:val="00554D05"/>
    <w:rsid w:val="00555DDF"/>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52C3"/>
    <w:rsid w:val="00576B56"/>
    <w:rsid w:val="005801C0"/>
    <w:rsid w:val="00580DA3"/>
    <w:rsid w:val="00582510"/>
    <w:rsid w:val="00582C44"/>
    <w:rsid w:val="00584E61"/>
    <w:rsid w:val="005869E9"/>
    <w:rsid w:val="005872BE"/>
    <w:rsid w:val="00587A49"/>
    <w:rsid w:val="00590490"/>
    <w:rsid w:val="005915AE"/>
    <w:rsid w:val="005917A4"/>
    <w:rsid w:val="00594B78"/>
    <w:rsid w:val="005A173E"/>
    <w:rsid w:val="005A236D"/>
    <w:rsid w:val="005A2CDF"/>
    <w:rsid w:val="005A33DD"/>
    <w:rsid w:val="005A5E43"/>
    <w:rsid w:val="005A62FF"/>
    <w:rsid w:val="005A6597"/>
    <w:rsid w:val="005B0160"/>
    <w:rsid w:val="005B09AC"/>
    <w:rsid w:val="005B2AA7"/>
    <w:rsid w:val="005B2E7E"/>
    <w:rsid w:val="005B309C"/>
    <w:rsid w:val="005B3714"/>
    <w:rsid w:val="005B53B4"/>
    <w:rsid w:val="005B58A0"/>
    <w:rsid w:val="005B615F"/>
    <w:rsid w:val="005B66CF"/>
    <w:rsid w:val="005B6A5F"/>
    <w:rsid w:val="005B6A73"/>
    <w:rsid w:val="005B6D6F"/>
    <w:rsid w:val="005B79B8"/>
    <w:rsid w:val="005C200C"/>
    <w:rsid w:val="005C2DF9"/>
    <w:rsid w:val="005C2FB0"/>
    <w:rsid w:val="005C33A1"/>
    <w:rsid w:val="005C3E48"/>
    <w:rsid w:val="005C4FB5"/>
    <w:rsid w:val="005C5AB6"/>
    <w:rsid w:val="005C6AC2"/>
    <w:rsid w:val="005C6F14"/>
    <w:rsid w:val="005C79D3"/>
    <w:rsid w:val="005D21D3"/>
    <w:rsid w:val="005D26F7"/>
    <w:rsid w:val="005D6DD0"/>
    <w:rsid w:val="005E165E"/>
    <w:rsid w:val="005E4DDB"/>
    <w:rsid w:val="005E709B"/>
    <w:rsid w:val="005F025B"/>
    <w:rsid w:val="005F0EB3"/>
    <w:rsid w:val="005F13DF"/>
    <w:rsid w:val="00600E4D"/>
    <w:rsid w:val="006020C2"/>
    <w:rsid w:val="006035C9"/>
    <w:rsid w:val="00603FD2"/>
    <w:rsid w:val="00605CB5"/>
    <w:rsid w:val="00610265"/>
    <w:rsid w:val="00612319"/>
    <w:rsid w:val="00612F23"/>
    <w:rsid w:val="00613B77"/>
    <w:rsid w:val="00614240"/>
    <w:rsid w:val="00614C00"/>
    <w:rsid w:val="00614E7C"/>
    <w:rsid w:val="00615084"/>
    <w:rsid w:val="00616CFA"/>
    <w:rsid w:val="0062055E"/>
    <w:rsid w:val="00620D98"/>
    <w:rsid w:val="00620FB2"/>
    <w:rsid w:val="00623F5C"/>
    <w:rsid w:val="006241A8"/>
    <w:rsid w:val="006247E9"/>
    <w:rsid w:val="0062498B"/>
    <w:rsid w:val="00624A30"/>
    <w:rsid w:val="00625481"/>
    <w:rsid w:val="00625660"/>
    <w:rsid w:val="00630733"/>
    <w:rsid w:val="00632612"/>
    <w:rsid w:val="00632FD5"/>
    <w:rsid w:val="00635A47"/>
    <w:rsid w:val="0063618F"/>
    <w:rsid w:val="006409EB"/>
    <w:rsid w:val="0064232F"/>
    <w:rsid w:val="00642456"/>
    <w:rsid w:val="00643764"/>
    <w:rsid w:val="00643ACD"/>
    <w:rsid w:val="00643BBE"/>
    <w:rsid w:val="00643D5F"/>
    <w:rsid w:val="00644360"/>
    <w:rsid w:val="006458E3"/>
    <w:rsid w:val="00646CFB"/>
    <w:rsid w:val="00647234"/>
    <w:rsid w:val="00650E71"/>
    <w:rsid w:val="00653D65"/>
    <w:rsid w:val="006549C4"/>
    <w:rsid w:val="00657329"/>
    <w:rsid w:val="00657FBA"/>
    <w:rsid w:val="00660CD8"/>
    <w:rsid w:val="0066105A"/>
    <w:rsid w:val="0066224A"/>
    <w:rsid w:val="00665B80"/>
    <w:rsid w:val="00665C33"/>
    <w:rsid w:val="00665C34"/>
    <w:rsid w:val="006670D1"/>
    <w:rsid w:val="00671DF9"/>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5D3"/>
    <w:rsid w:val="00695068"/>
    <w:rsid w:val="00695851"/>
    <w:rsid w:val="00697009"/>
    <w:rsid w:val="006A0248"/>
    <w:rsid w:val="006A18CB"/>
    <w:rsid w:val="006A2AAD"/>
    <w:rsid w:val="006A2F70"/>
    <w:rsid w:val="006A3582"/>
    <w:rsid w:val="006A741F"/>
    <w:rsid w:val="006A7786"/>
    <w:rsid w:val="006B1CBC"/>
    <w:rsid w:val="006B2D1E"/>
    <w:rsid w:val="006B34BD"/>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D5C71"/>
    <w:rsid w:val="006D711F"/>
    <w:rsid w:val="006E1B6A"/>
    <w:rsid w:val="006E289B"/>
    <w:rsid w:val="006E4B7F"/>
    <w:rsid w:val="006E7C8F"/>
    <w:rsid w:val="006F0166"/>
    <w:rsid w:val="006F1C0F"/>
    <w:rsid w:val="006F4266"/>
    <w:rsid w:val="006F4707"/>
    <w:rsid w:val="00700234"/>
    <w:rsid w:val="007004B9"/>
    <w:rsid w:val="00700710"/>
    <w:rsid w:val="00701CE7"/>
    <w:rsid w:val="0070276D"/>
    <w:rsid w:val="00702994"/>
    <w:rsid w:val="00703906"/>
    <w:rsid w:val="0070439B"/>
    <w:rsid w:val="007043DE"/>
    <w:rsid w:val="007071C3"/>
    <w:rsid w:val="007072BB"/>
    <w:rsid w:val="007077FD"/>
    <w:rsid w:val="00707973"/>
    <w:rsid w:val="00710819"/>
    <w:rsid w:val="00711B0A"/>
    <w:rsid w:val="00712E79"/>
    <w:rsid w:val="00713C70"/>
    <w:rsid w:val="007144DD"/>
    <w:rsid w:val="00714533"/>
    <w:rsid w:val="00714A94"/>
    <w:rsid w:val="00722B9D"/>
    <w:rsid w:val="007238AD"/>
    <w:rsid w:val="00731380"/>
    <w:rsid w:val="00731F77"/>
    <w:rsid w:val="00732883"/>
    <w:rsid w:val="00734100"/>
    <w:rsid w:val="00740428"/>
    <w:rsid w:val="00743104"/>
    <w:rsid w:val="00746006"/>
    <w:rsid w:val="00747B30"/>
    <w:rsid w:val="00747DDC"/>
    <w:rsid w:val="00750E76"/>
    <w:rsid w:val="00751CDB"/>
    <w:rsid w:val="00752286"/>
    <w:rsid w:val="00753501"/>
    <w:rsid w:val="007542A0"/>
    <w:rsid w:val="00754CF6"/>
    <w:rsid w:val="00755149"/>
    <w:rsid w:val="00755E48"/>
    <w:rsid w:val="007566DA"/>
    <w:rsid w:val="0075672D"/>
    <w:rsid w:val="00760E09"/>
    <w:rsid w:val="0076460E"/>
    <w:rsid w:val="007646C6"/>
    <w:rsid w:val="007649D0"/>
    <w:rsid w:val="00765293"/>
    <w:rsid w:val="00766E9A"/>
    <w:rsid w:val="0076702E"/>
    <w:rsid w:val="00767AF8"/>
    <w:rsid w:val="00770129"/>
    <w:rsid w:val="0077088B"/>
    <w:rsid w:val="007708BF"/>
    <w:rsid w:val="00772056"/>
    <w:rsid w:val="0077468E"/>
    <w:rsid w:val="0077654F"/>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4E10"/>
    <w:rsid w:val="0079526F"/>
    <w:rsid w:val="00797A7A"/>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C7F"/>
    <w:rsid w:val="007B7F40"/>
    <w:rsid w:val="007C2C12"/>
    <w:rsid w:val="007C3884"/>
    <w:rsid w:val="007C3CEC"/>
    <w:rsid w:val="007C42D4"/>
    <w:rsid w:val="007C45C6"/>
    <w:rsid w:val="007C4E81"/>
    <w:rsid w:val="007C59E3"/>
    <w:rsid w:val="007C746F"/>
    <w:rsid w:val="007C79C8"/>
    <w:rsid w:val="007C7C1C"/>
    <w:rsid w:val="007D0575"/>
    <w:rsid w:val="007D100B"/>
    <w:rsid w:val="007D3237"/>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80067F"/>
    <w:rsid w:val="00800B72"/>
    <w:rsid w:val="00800CAB"/>
    <w:rsid w:val="008012D6"/>
    <w:rsid w:val="0080178A"/>
    <w:rsid w:val="00801C22"/>
    <w:rsid w:val="00804D03"/>
    <w:rsid w:val="00805CDB"/>
    <w:rsid w:val="00806214"/>
    <w:rsid w:val="00807309"/>
    <w:rsid w:val="0080748B"/>
    <w:rsid w:val="00807E88"/>
    <w:rsid w:val="008113C5"/>
    <w:rsid w:val="00811C39"/>
    <w:rsid w:val="0081205E"/>
    <w:rsid w:val="008120E6"/>
    <w:rsid w:val="00812225"/>
    <w:rsid w:val="008129CB"/>
    <w:rsid w:val="008157B8"/>
    <w:rsid w:val="008229FA"/>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30EE"/>
    <w:rsid w:val="00844ED0"/>
    <w:rsid w:val="0084594A"/>
    <w:rsid w:val="008460FC"/>
    <w:rsid w:val="00847139"/>
    <w:rsid w:val="008504A6"/>
    <w:rsid w:val="00850BF9"/>
    <w:rsid w:val="00851495"/>
    <w:rsid w:val="0085161E"/>
    <w:rsid w:val="00852255"/>
    <w:rsid w:val="0085331D"/>
    <w:rsid w:val="008573F2"/>
    <w:rsid w:val="00857720"/>
    <w:rsid w:val="00860559"/>
    <w:rsid w:val="0086114D"/>
    <w:rsid w:val="00871CA4"/>
    <w:rsid w:val="00872500"/>
    <w:rsid w:val="00872CFB"/>
    <w:rsid w:val="00874EDA"/>
    <w:rsid w:val="0087574F"/>
    <w:rsid w:val="00875896"/>
    <w:rsid w:val="00876B37"/>
    <w:rsid w:val="00880075"/>
    <w:rsid w:val="0088121D"/>
    <w:rsid w:val="0088162D"/>
    <w:rsid w:val="00881B4F"/>
    <w:rsid w:val="00881C42"/>
    <w:rsid w:val="00887B7E"/>
    <w:rsid w:val="00887F2D"/>
    <w:rsid w:val="00891A19"/>
    <w:rsid w:val="00891AB3"/>
    <w:rsid w:val="00892942"/>
    <w:rsid w:val="008934FE"/>
    <w:rsid w:val="00895E9F"/>
    <w:rsid w:val="008968F3"/>
    <w:rsid w:val="00897AFE"/>
    <w:rsid w:val="0089ED59"/>
    <w:rsid w:val="008A0593"/>
    <w:rsid w:val="008A1C12"/>
    <w:rsid w:val="008A3D4E"/>
    <w:rsid w:val="008A3D98"/>
    <w:rsid w:val="008A5210"/>
    <w:rsid w:val="008B0025"/>
    <w:rsid w:val="008B44C5"/>
    <w:rsid w:val="008B535F"/>
    <w:rsid w:val="008C0117"/>
    <w:rsid w:val="008C05C5"/>
    <w:rsid w:val="008C0F45"/>
    <w:rsid w:val="008C196C"/>
    <w:rsid w:val="008C64D0"/>
    <w:rsid w:val="008C7F1E"/>
    <w:rsid w:val="008D1562"/>
    <w:rsid w:val="008D2802"/>
    <w:rsid w:val="008D54E8"/>
    <w:rsid w:val="008D587A"/>
    <w:rsid w:val="008D6DE6"/>
    <w:rsid w:val="008E255C"/>
    <w:rsid w:val="008E3CD5"/>
    <w:rsid w:val="008E78C2"/>
    <w:rsid w:val="008F0238"/>
    <w:rsid w:val="008F0375"/>
    <w:rsid w:val="008F14EA"/>
    <w:rsid w:val="008F291D"/>
    <w:rsid w:val="008F30EA"/>
    <w:rsid w:val="008F3ECE"/>
    <w:rsid w:val="008F3F58"/>
    <w:rsid w:val="008F4CAE"/>
    <w:rsid w:val="008F53DE"/>
    <w:rsid w:val="008F7581"/>
    <w:rsid w:val="00900DE3"/>
    <w:rsid w:val="0090229D"/>
    <w:rsid w:val="009038D7"/>
    <w:rsid w:val="00903A4B"/>
    <w:rsid w:val="00903B5F"/>
    <w:rsid w:val="00904A4E"/>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2747"/>
    <w:rsid w:val="00922FE9"/>
    <w:rsid w:val="00923CDF"/>
    <w:rsid w:val="009242F6"/>
    <w:rsid w:val="00924BDB"/>
    <w:rsid w:val="00925C8F"/>
    <w:rsid w:val="00925E0B"/>
    <w:rsid w:val="00927159"/>
    <w:rsid w:val="009271E4"/>
    <w:rsid w:val="009273A4"/>
    <w:rsid w:val="00927E4E"/>
    <w:rsid w:val="00931BA3"/>
    <w:rsid w:val="00931CD6"/>
    <w:rsid w:val="00932B95"/>
    <w:rsid w:val="009333D5"/>
    <w:rsid w:val="009374FF"/>
    <w:rsid w:val="00940CFE"/>
    <w:rsid w:val="009443E8"/>
    <w:rsid w:val="00945176"/>
    <w:rsid w:val="00945641"/>
    <w:rsid w:val="00946A22"/>
    <w:rsid w:val="00947873"/>
    <w:rsid w:val="00950218"/>
    <w:rsid w:val="009524DA"/>
    <w:rsid w:val="00952D4E"/>
    <w:rsid w:val="00953351"/>
    <w:rsid w:val="00953AE1"/>
    <w:rsid w:val="009543BE"/>
    <w:rsid w:val="00954490"/>
    <w:rsid w:val="0095454A"/>
    <w:rsid w:val="00954D10"/>
    <w:rsid w:val="00957FE4"/>
    <w:rsid w:val="00961B28"/>
    <w:rsid w:val="0096202B"/>
    <w:rsid w:val="0096321C"/>
    <w:rsid w:val="009635EC"/>
    <w:rsid w:val="009642DB"/>
    <w:rsid w:val="00964740"/>
    <w:rsid w:val="00965058"/>
    <w:rsid w:val="009652B2"/>
    <w:rsid w:val="00966978"/>
    <w:rsid w:val="00967E7E"/>
    <w:rsid w:val="0097012E"/>
    <w:rsid w:val="009702B9"/>
    <w:rsid w:val="00971A4D"/>
    <w:rsid w:val="00971A5D"/>
    <w:rsid w:val="00972EE6"/>
    <w:rsid w:val="00973190"/>
    <w:rsid w:val="009737F8"/>
    <w:rsid w:val="00974753"/>
    <w:rsid w:val="009751F6"/>
    <w:rsid w:val="0097620A"/>
    <w:rsid w:val="00976D05"/>
    <w:rsid w:val="00977254"/>
    <w:rsid w:val="00980660"/>
    <w:rsid w:val="00980735"/>
    <w:rsid w:val="00980CBC"/>
    <w:rsid w:val="00981175"/>
    <w:rsid w:val="00981D31"/>
    <w:rsid w:val="0098340E"/>
    <w:rsid w:val="00983A8B"/>
    <w:rsid w:val="009841FA"/>
    <w:rsid w:val="00984404"/>
    <w:rsid w:val="0098495D"/>
    <w:rsid w:val="0098750B"/>
    <w:rsid w:val="00987D3C"/>
    <w:rsid w:val="00987ED9"/>
    <w:rsid w:val="009904F6"/>
    <w:rsid w:val="00990A6A"/>
    <w:rsid w:val="009938F5"/>
    <w:rsid w:val="00993DD4"/>
    <w:rsid w:val="00993DDE"/>
    <w:rsid w:val="00994F07"/>
    <w:rsid w:val="00996D0D"/>
    <w:rsid w:val="0099789B"/>
    <w:rsid w:val="009979CB"/>
    <w:rsid w:val="009A0350"/>
    <w:rsid w:val="009A0DE2"/>
    <w:rsid w:val="009A0FD5"/>
    <w:rsid w:val="009A23FA"/>
    <w:rsid w:val="009A25BD"/>
    <w:rsid w:val="009A27B9"/>
    <w:rsid w:val="009A357B"/>
    <w:rsid w:val="009A5046"/>
    <w:rsid w:val="009A7650"/>
    <w:rsid w:val="009B3637"/>
    <w:rsid w:val="009B47C4"/>
    <w:rsid w:val="009B4C1E"/>
    <w:rsid w:val="009B5321"/>
    <w:rsid w:val="009B5957"/>
    <w:rsid w:val="009B772D"/>
    <w:rsid w:val="009C08CF"/>
    <w:rsid w:val="009C1324"/>
    <w:rsid w:val="009C1873"/>
    <w:rsid w:val="009C24A0"/>
    <w:rsid w:val="009C3210"/>
    <w:rsid w:val="009C35AA"/>
    <w:rsid w:val="009C3CAB"/>
    <w:rsid w:val="009C4E7F"/>
    <w:rsid w:val="009C71C7"/>
    <w:rsid w:val="009D0C96"/>
    <w:rsid w:val="009D0E6A"/>
    <w:rsid w:val="009D1A20"/>
    <w:rsid w:val="009D25FC"/>
    <w:rsid w:val="009D29B8"/>
    <w:rsid w:val="009D4770"/>
    <w:rsid w:val="009D4BA1"/>
    <w:rsid w:val="009E076C"/>
    <w:rsid w:val="009E165A"/>
    <w:rsid w:val="009E2A3A"/>
    <w:rsid w:val="009E37DB"/>
    <w:rsid w:val="009E6E1B"/>
    <w:rsid w:val="009E77D9"/>
    <w:rsid w:val="009F0CA5"/>
    <w:rsid w:val="009F184C"/>
    <w:rsid w:val="009F383A"/>
    <w:rsid w:val="009F3BBA"/>
    <w:rsid w:val="009F4607"/>
    <w:rsid w:val="009F47D4"/>
    <w:rsid w:val="009F4AEE"/>
    <w:rsid w:val="009F5D2A"/>
    <w:rsid w:val="009F6DD0"/>
    <w:rsid w:val="009F755F"/>
    <w:rsid w:val="00A00157"/>
    <w:rsid w:val="00A0379A"/>
    <w:rsid w:val="00A0387E"/>
    <w:rsid w:val="00A05110"/>
    <w:rsid w:val="00A1184F"/>
    <w:rsid w:val="00A12EED"/>
    <w:rsid w:val="00A130E5"/>
    <w:rsid w:val="00A13949"/>
    <w:rsid w:val="00A1440D"/>
    <w:rsid w:val="00A14734"/>
    <w:rsid w:val="00A200F2"/>
    <w:rsid w:val="00A20BB4"/>
    <w:rsid w:val="00A21B17"/>
    <w:rsid w:val="00A23267"/>
    <w:rsid w:val="00A25035"/>
    <w:rsid w:val="00A256E9"/>
    <w:rsid w:val="00A26409"/>
    <w:rsid w:val="00A26A82"/>
    <w:rsid w:val="00A34148"/>
    <w:rsid w:val="00A342D6"/>
    <w:rsid w:val="00A34808"/>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51172"/>
    <w:rsid w:val="00A52171"/>
    <w:rsid w:val="00A5284C"/>
    <w:rsid w:val="00A52B68"/>
    <w:rsid w:val="00A53905"/>
    <w:rsid w:val="00A60EE0"/>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3F8F"/>
    <w:rsid w:val="00A946AA"/>
    <w:rsid w:val="00A959AA"/>
    <w:rsid w:val="00A96A63"/>
    <w:rsid w:val="00A97223"/>
    <w:rsid w:val="00AA00A5"/>
    <w:rsid w:val="00AA259D"/>
    <w:rsid w:val="00AA26EE"/>
    <w:rsid w:val="00AA2A44"/>
    <w:rsid w:val="00AA2BEE"/>
    <w:rsid w:val="00AA2CAC"/>
    <w:rsid w:val="00AA3F0C"/>
    <w:rsid w:val="00AA4051"/>
    <w:rsid w:val="00AA6799"/>
    <w:rsid w:val="00AA7D9D"/>
    <w:rsid w:val="00AA7DA3"/>
    <w:rsid w:val="00AB1D83"/>
    <w:rsid w:val="00AB216F"/>
    <w:rsid w:val="00AB5BE6"/>
    <w:rsid w:val="00AB5FAA"/>
    <w:rsid w:val="00AB6FF1"/>
    <w:rsid w:val="00AB7C4D"/>
    <w:rsid w:val="00AC21B2"/>
    <w:rsid w:val="00AC2A00"/>
    <w:rsid w:val="00AC4132"/>
    <w:rsid w:val="00AC5B42"/>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E75"/>
    <w:rsid w:val="00AE7E44"/>
    <w:rsid w:val="00AF1764"/>
    <w:rsid w:val="00AF3789"/>
    <w:rsid w:val="00AF421B"/>
    <w:rsid w:val="00AF5553"/>
    <w:rsid w:val="00AF5BE7"/>
    <w:rsid w:val="00AF75F2"/>
    <w:rsid w:val="00B00C10"/>
    <w:rsid w:val="00B00CAB"/>
    <w:rsid w:val="00B03DB3"/>
    <w:rsid w:val="00B04E43"/>
    <w:rsid w:val="00B05049"/>
    <w:rsid w:val="00B05CCB"/>
    <w:rsid w:val="00B0608C"/>
    <w:rsid w:val="00B0759C"/>
    <w:rsid w:val="00B11331"/>
    <w:rsid w:val="00B11ED3"/>
    <w:rsid w:val="00B1275D"/>
    <w:rsid w:val="00B13224"/>
    <w:rsid w:val="00B21485"/>
    <w:rsid w:val="00B216A2"/>
    <w:rsid w:val="00B2186A"/>
    <w:rsid w:val="00B21AC5"/>
    <w:rsid w:val="00B2250F"/>
    <w:rsid w:val="00B22522"/>
    <w:rsid w:val="00B22D18"/>
    <w:rsid w:val="00B255EE"/>
    <w:rsid w:val="00B25A3A"/>
    <w:rsid w:val="00B26C97"/>
    <w:rsid w:val="00B2706B"/>
    <w:rsid w:val="00B2773F"/>
    <w:rsid w:val="00B27C69"/>
    <w:rsid w:val="00B3183A"/>
    <w:rsid w:val="00B319BE"/>
    <w:rsid w:val="00B3338A"/>
    <w:rsid w:val="00B36CD9"/>
    <w:rsid w:val="00B3799A"/>
    <w:rsid w:val="00B37BDD"/>
    <w:rsid w:val="00B40BC7"/>
    <w:rsid w:val="00B420D9"/>
    <w:rsid w:val="00B4273D"/>
    <w:rsid w:val="00B4461A"/>
    <w:rsid w:val="00B44A1A"/>
    <w:rsid w:val="00B45ACE"/>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7EA"/>
    <w:rsid w:val="00B70C05"/>
    <w:rsid w:val="00B7334A"/>
    <w:rsid w:val="00B73C3F"/>
    <w:rsid w:val="00B74B64"/>
    <w:rsid w:val="00B75FB7"/>
    <w:rsid w:val="00B77514"/>
    <w:rsid w:val="00B77BC4"/>
    <w:rsid w:val="00B80A03"/>
    <w:rsid w:val="00B8256A"/>
    <w:rsid w:val="00B825DB"/>
    <w:rsid w:val="00B84BAB"/>
    <w:rsid w:val="00B852FC"/>
    <w:rsid w:val="00B85309"/>
    <w:rsid w:val="00B86200"/>
    <w:rsid w:val="00B9095F"/>
    <w:rsid w:val="00B90F08"/>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2AAC"/>
    <w:rsid w:val="00BC3A60"/>
    <w:rsid w:val="00BC4AE0"/>
    <w:rsid w:val="00BC5328"/>
    <w:rsid w:val="00BC5C79"/>
    <w:rsid w:val="00BD0EF4"/>
    <w:rsid w:val="00BD14B7"/>
    <w:rsid w:val="00BD3D80"/>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48F8"/>
    <w:rsid w:val="00BF6A45"/>
    <w:rsid w:val="00BF78C0"/>
    <w:rsid w:val="00C01581"/>
    <w:rsid w:val="00C02342"/>
    <w:rsid w:val="00C02884"/>
    <w:rsid w:val="00C0347D"/>
    <w:rsid w:val="00C072B8"/>
    <w:rsid w:val="00C076C1"/>
    <w:rsid w:val="00C10C2F"/>
    <w:rsid w:val="00C12050"/>
    <w:rsid w:val="00C16DD7"/>
    <w:rsid w:val="00C16F93"/>
    <w:rsid w:val="00C219AC"/>
    <w:rsid w:val="00C21A42"/>
    <w:rsid w:val="00C22CAB"/>
    <w:rsid w:val="00C25577"/>
    <w:rsid w:val="00C26BCC"/>
    <w:rsid w:val="00C26DF1"/>
    <w:rsid w:val="00C26EE9"/>
    <w:rsid w:val="00C2781B"/>
    <w:rsid w:val="00C314FD"/>
    <w:rsid w:val="00C32412"/>
    <w:rsid w:val="00C35493"/>
    <w:rsid w:val="00C35757"/>
    <w:rsid w:val="00C3679E"/>
    <w:rsid w:val="00C3B199"/>
    <w:rsid w:val="00C413D0"/>
    <w:rsid w:val="00C42EB6"/>
    <w:rsid w:val="00C4333B"/>
    <w:rsid w:val="00C43979"/>
    <w:rsid w:val="00C43DE7"/>
    <w:rsid w:val="00C43F88"/>
    <w:rsid w:val="00C4486C"/>
    <w:rsid w:val="00C5024F"/>
    <w:rsid w:val="00C502EF"/>
    <w:rsid w:val="00C5076C"/>
    <w:rsid w:val="00C51B48"/>
    <w:rsid w:val="00C53A4D"/>
    <w:rsid w:val="00C53E5E"/>
    <w:rsid w:val="00C547DF"/>
    <w:rsid w:val="00C547F5"/>
    <w:rsid w:val="00C54D17"/>
    <w:rsid w:val="00C55FB7"/>
    <w:rsid w:val="00C571D9"/>
    <w:rsid w:val="00C61A78"/>
    <w:rsid w:val="00C65AD4"/>
    <w:rsid w:val="00C67003"/>
    <w:rsid w:val="00C74B86"/>
    <w:rsid w:val="00C74E23"/>
    <w:rsid w:val="00C751AA"/>
    <w:rsid w:val="00C823A9"/>
    <w:rsid w:val="00C825EA"/>
    <w:rsid w:val="00C85F16"/>
    <w:rsid w:val="00C8713F"/>
    <w:rsid w:val="00C91E40"/>
    <w:rsid w:val="00C92F78"/>
    <w:rsid w:val="00C9446E"/>
    <w:rsid w:val="00C95557"/>
    <w:rsid w:val="00C955D2"/>
    <w:rsid w:val="00C96E4B"/>
    <w:rsid w:val="00CA023E"/>
    <w:rsid w:val="00CA4410"/>
    <w:rsid w:val="00CA4C50"/>
    <w:rsid w:val="00CA61E4"/>
    <w:rsid w:val="00CA7F42"/>
    <w:rsid w:val="00CB00F6"/>
    <w:rsid w:val="00CB1034"/>
    <w:rsid w:val="00CB3BDC"/>
    <w:rsid w:val="00CB43A1"/>
    <w:rsid w:val="00CB45EB"/>
    <w:rsid w:val="00CB4C1E"/>
    <w:rsid w:val="00CB5781"/>
    <w:rsid w:val="00CB5794"/>
    <w:rsid w:val="00CB5B34"/>
    <w:rsid w:val="00CB7C63"/>
    <w:rsid w:val="00CC11EA"/>
    <w:rsid w:val="00CC76D7"/>
    <w:rsid w:val="00CD05CF"/>
    <w:rsid w:val="00CD2F06"/>
    <w:rsid w:val="00CD398E"/>
    <w:rsid w:val="00CD6B4C"/>
    <w:rsid w:val="00CD6DBE"/>
    <w:rsid w:val="00CD73DA"/>
    <w:rsid w:val="00CD7F73"/>
    <w:rsid w:val="00CE0810"/>
    <w:rsid w:val="00CE2FCA"/>
    <w:rsid w:val="00CE3878"/>
    <w:rsid w:val="00CE3E3B"/>
    <w:rsid w:val="00CE3F6F"/>
    <w:rsid w:val="00CE48AB"/>
    <w:rsid w:val="00CE6319"/>
    <w:rsid w:val="00CF3232"/>
    <w:rsid w:val="00CF3735"/>
    <w:rsid w:val="00CF387F"/>
    <w:rsid w:val="00CF4D17"/>
    <w:rsid w:val="00CF4DB2"/>
    <w:rsid w:val="00CF7A1E"/>
    <w:rsid w:val="00D000D2"/>
    <w:rsid w:val="00D00FFC"/>
    <w:rsid w:val="00D01C53"/>
    <w:rsid w:val="00D0242B"/>
    <w:rsid w:val="00D0298F"/>
    <w:rsid w:val="00D0377E"/>
    <w:rsid w:val="00D0683F"/>
    <w:rsid w:val="00D06C85"/>
    <w:rsid w:val="00D10771"/>
    <w:rsid w:val="00D11465"/>
    <w:rsid w:val="00D11DA2"/>
    <w:rsid w:val="00D15025"/>
    <w:rsid w:val="00D15077"/>
    <w:rsid w:val="00D154A3"/>
    <w:rsid w:val="00D16334"/>
    <w:rsid w:val="00D172C9"/>
    <w:rsid w:val="00D20351"/>
    <w:rsid w:val="00D2178C"/>
    <w:rsid w:val="00D2239F"/>
    <w:rsid w:val="00D22BB4"/>
    <w:rsid w:val="00D22F81"/>
    <w:rsid w:val="00D24BE6"/>
    <w:rsid w:val="00D24EE7"/>
    <w:rsid w:val="00D26B8B"/>
    <w:rsid w:val="00D26D6D"/>
    <w:rsid w:val="00D305B3"/>
    <w:rsid w:val="00D3081A"/>
    <w:rsid w:val="00D336EC"/>
    <w:rsid w:val="00D33937"/>
    <w:rsid w:val="00D33EA6"/>
    <w:rsid w:val="00D35990"/>
    <w:rsid w:val="00D365E6"/>
    <w:rsid w:val="00D418BF"/>
    <w:rsid w:val="00D41E2B"/>
    <w:rsid w:val="00D43FAE"/>
    <w:rsid w:val="00D46190"/>
    <w:rsid w:val="00D469F8"/>
    <w:rsid w:val="00D50D54"/>
    <w:rsid w:val="00D519F6"/>
    <w:rsid w:val="00D522CB"/>
    <w:rsid w:val="00D52801"/>
    <w:rsid w:val="00D528C2"/>
    <w:rsid w:val="00D5432C"/>
    <w:rsid w:val="00D550FC"/>
    <w:rsid w:val="00D552E1"/>
    <w:rsid w:val="00D5748F"/>
    <w:rsid w:val="00D578FA"/>
    <w:rsid w:val="00D60411"/>
    <w:rsid w:val="00D61D67"/>
    <w:rsid w:val="00D62458"/>
    <w:rsid w:val="00D636B6"/>
    <w:rsid w:val="00D638E6"/>
    <w:rsid w:val="00D64354"/>
    <w:rsid w:val="00D6728E"/>
    <w:rsid w:val="00D67AD7"/>
    <w:rsid w:val="00D750AF"/>
    <w:rsid w:val="00D7682A"/>
    <w:rsid w:val="00D808DB"/>
    <w:rsid w:val="00D80C18"/>
    <w:rsid w:val="00D81419"/>
    <w:rsid w:val="00D82382"/>
    <w:rsid w:val="00D823DE"/>
    <w:rsid w:val="00D82F55"/>
    <w:rsid w:val="00D84FAF"/>
    <w:rsid w:val="00D91FCD"/>
    <w:rsid w:val="00D932F2"/>
    <w:rsid w:val="00D93EF8"/>
    <w:rsid w:val="00D95B1E"/>
    <w:rsid w:val="00D97479"/>
    <w:rsid w:val="00DA10B5"/>
    <w:rsid w:val="00DA12F1"/>
    <w:rsid w:val="00DA1840"/>
    <w:rsid w:val="00DA33CD"/>
    <w:rsid w:val="00DA5C1E"/>
    <w:rsid w:val="00DB1480"/>
    <w:rsid w:val="00DB1F0C"/>
    <w:rsid w:val="00DB231E"/>
    <w:rsid w:val="00DB23DA"/>
    <w:rsid w:val="00DB26F7"/>
    <w:rsid w:val="00DB3883"/>
    <w:rsid w:val="00DB3BB7"/>
    <w:rsid w:val="00DB3E11"/>
    <w:rsid w:val="00DB57C5"/>
    <w:rsid w:val="00DB63F7"/>
    <w:rsid w:val="00DB66C3"/>
    <w:rsid w:val="00DB7F31"/>
    <w:rsid w:val="00DC0F10"/>
    <w:rsid w:val="00DC21B1"/>
    <w:rsid w:val="00DC32EF"/>
    <w:rsid w:val="00DC4011"/>
    <w:rsid w:val="00DC463E"/>
    <w:rsid w:val="00DC51D1"/>
    <w:rsid w:val="00DC5251"/>
    <w:rsid w:val="00DD142E"/>
    <w:rsid w:val="00DD18B6"/>
    <w:rsid w:val="00DD447B"/>
    <w:rsid w:val="00DD45A1"/>
    <w:rsid w:val="00DD4AB2"/>
    <w:rsid w:val="00DD5BE1"/>
    <w:rsid w:val="00DD731A"/>
    <w:rsid w:val="00DE1914"/>
    <w:rsid w:val="00DE1D92"/>
    <w:rsid w:val="00DE1E21"/>
    <w:rsid w:val="00DE29F6"/>
    <w:rsid w:val="00DE5A5D"/>
    <w:rsid w:val="00DE6EE3"/>
    <w:rsid w:val="00DF081A"/>
    <w:rsid w:val="00DF21C6"/>
    <w:rsid w:val="00DF3057"/>
    <w:rsid w:val="00DF48CF"/>
    <w:rsid w:val="00DF5B83"/>
    <w:rsid w:val="00DF5C5F"/>
    <w:rsid w:val="00DF603D"/>
    <w:rsid w:val="00DF794F"/>
    <w:rsid w:val="00E00DD1"/>
    <w:rsid w:val="00E01D0E"/>
    <w:rsid w:val="00E06C87"/>
    <w:rsid w:val="00E0714A"/>
    <w:rsid w:val="00E07694"/>
    <w:rsid w:val="00E07A32"/>
    <w:rsid w:val="00E07D72"/>
    <w:rsid w:val="00E07F32"/>
    <w:rsid w:val="00E123DF"/>
    <w:rsid w:val="00E13297"/>
    <w:rsid w:val="00E14049"/>
    <w:rsid w:val="00E15451"/>
    <w:rsid w:val="00E15733"/>
    <w:rsid w:val="00E16269"/>
    <w:rsid w:val="00E17DF0"/>
    <w:rsid w:val="00E2019D"/>
    <w:rsid w:val="00E2320B"/>
    <w:rsid w:val="00E23DDC"/>
    <w:rsid w:val="00E24C29"/>
    <w:rsid w:val="00E24F22"/>
    <w:rsid w:val="00E25176"/>
    <w:rsid w:val="00E26B75"/>
    <w:rsid w:val="00E3054E"/>
    <w:rsid w:val="00E31379"/>
    <w:rsid w:val="00E34B43"/>
    <w:rsid w:val="00E352E5"/>
    <w:rsid w:val="00E358B7"/>
    <w:rsid w:val="00E35F1E"/>
    <w:rsid w:val="00E362DC"/>
    <w:rsid w:val="00E3641E"/>
    <w:rsid w:val="00E37389"/>
    <w:rsid w:val="00E37C18"/>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0731"/>
    <w:rsid w:val="00E612F1"/>
    <w:rsid w:val="00E617F6"/>
    <w:rsid w:val="00E6271C"/>
    <w:rsid w:val="00E63BA0"/>
    <w:rsid w:val="00E63C3A"/>
    <w:rsid w:val="00E64330"/>
    <w:rsid w:val="00E64B20"/>
    <w:rsid w:val="00E665DA"/>
    <w:rsid w:val="00E66900"/>
    <w:rsid w:val="00E673D7"/>
    <w:rsid w:val="00E708A8"/>
    <w:rsid w:val="00E71D63"/>
    <w:rsid w:val="00E71FCA"/>
    <w:rsid w:val="00E72A3C"/>
    <w:rsid w:val="00E72A45"/>
    <w:rsid w:val="00E72E18"/>
    <w:rsid w:val="00E73516"/>
    <w:rsid w:val="00E73E5D"/>
    <w:rsid w:val="00E7510C"/>
    <w:rsid w:val="00E76291"/>
    <w:rsid w:val="00E8063F"/>
    <w:rsid w:val="00E80A31"/>
    <w:rsid w:val="00E80A91"/>
    <w:rsid w:val="00E80D59"/>
    <w:rsid w:val="00E810DC"/>
    <w:rsid w:val="00E81AA4"/>
    <w:rsid w:val="00E81BAC"/>
    <w:rsid w:val="00E82F33"/>
    <w:rsid w:val="00E84AC1"/>
    <w:rsid w:val="00E86A66"/>
    <w:rsid w:val="00E877EF"/>
    <w:rsid w:val="00E900B9"/>
    <w:rsid w:val="00E932FC"/>
    <w:rsid w:val="00E9376D"/>
    <w:rsid w:val="00E9383A"/>
    <w:rsid w:val="00E94543"/>
    <w:rsid w:val="00E951F3"/>
    <w:rsid w:val="00E959E4"/>
    <w:rsid w:val="00E95CDC"/>
    <w:rsid w:val="00E97A0D"/>
    <w:rsid w:val="00EA0FA8"/>
    <w:rsid w:val="00EA14C2"/>
    <w:rsid w:val="00EA1665"/>
    <w:rsid w:val="00EA2032"/>
    <w:rsid w:val="00EA2046"/>
    <w:rsid w:val="00EA3471"/>
    <w:rsid w:val="00EA3D04"/>
    <w:rsid w:val="00EA3F6C"/>
    <w:rsid w:val="00EB0708"/>
    <w:rsid w:val="00EB1168"/>
    <w:rsid w:val="00EB1519"/>
    <w:rsid w:val="00EB2872"/>
    <w:rsid w:val="00EB49A1"/>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433B"/>
    <w:rsid w:val="00ED7487"/>
    <w:rsid w:val="00ED7840"/>
    <w:rsid w:val="00EE0062"/>
    <w:rsid w:val="00EE78A8"/>
    <w:rsid w:val="00EE7A8D"/>
    <w:rsid w:val="00EF135F"/>
    <w:rsid w:val="00EF18E4"/>
    <w:rsid w:val="00EF2BC9"/>
    <w:rsid w:val="00EF529B"/>
    <w:rsid w:val="00EF53D3"/>
    <w:rsid w:val="00EF6773"/>
    <w:rsid w:val="00F001B4"/>
    <w:rsid w:val="00F02069"/>
    <w:rsid w:val="00F03933"/>
    <w:rsid w:val="00F044A4"/>
    <w:rsid w:val="00F04FE6"/>
    <w:rsid w:val="00F05D4C"/>
    <w:rsid w:val="00F06860"/>
    <w:rsid w:val="00F10643"/>
    <w:rsid w:val="00F116D0"/>
    <w:rsid w:val="00F11CAA"/>
    <w:rsid w:val="00F1256D"/>
    <w:rsid w:val="00F14EFB"/>
    <w:rsid w:val="00F16057"/>
    <w:rsid w:val="00F200F3"/>
    <w:rsid w:val="00F21723"/>
    <w:rsid w:val="00F21B26"/>
    <w:rsid w:val="00F2352A"/>
    <w:rsid w:val="00F237BC"/>
    <w:rsid w:val="00F238AB"/>
    <w:rsid w:val="00F25318"/>
    <w:rsid w:val="00F2682A"/>
    <w:rsid w:val="00F2742D"/>
    <w:rsid w:val="00F27CBE"/>
    <w:rsid w:val="00F305F2"/>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607D1"/>
    <w:rsid w:val="00F61025"/>
    <w:rsid w:val="00F621F7"/>
    <w:rsid w:val="00F62BDA"/>
    <w:rsid w:val="00F62E08"/>
    <w:rsid w:val="00F70B13"/>
    <w:rsid w:val="00F70DF5"/>
    <w:rsid w:val="00F72323"/>
    <w:rsid w:val="00F73636"/>
    <w:rsid w:val="00F75116"/>
    <w:rsid w:val="00F751BA"/>
    <w:rsid w:val="00F75BCB"/>
    <w:rsid w:val="00F76F78"/>
    <w:rsid w:val="00F7709B"/>
    <w:rsid w:val="00F815E4"/>
    <w:rsid w:val="00F824EF"/>
    <w:rsid w:val="00F82CC3"/>
    <w:rsid w:val="00F83784"/>
    <w:rsid w:val="00F85AB2"/>
    <w:rsid w:val="00F85BCD"/>
    <w:rsid w:val="00F908F8"/>
    <w:rsid w:val="00F90F16"/>
    <w:rsid w:val="00F918F1"/>
    <w:rsid w:val="00F93557"/>
    <w:rsid w:val="00F9487F"/>
    <w:rsid w:val="00F94F85"/>
    <w:rsid w:val="00F961BF"/>
    <w:rsid w:val="00F96CD1"/>
    <w:rsid w:val="00F976D3"/>
    <w:rsid w:val="00FA295A"/>
    <w:rsid w:val="00FA3A68"/>
    <w:rsid w:val="00FA4EF4"/>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1107"/>
    <w:rsid w:val="00FD131D"/>
    <w:rsid w:val="00FD263C"/>
    <w:rsid w:val="00FD2778"/>
    <w:rsid w:val="00FD2E11"/>
    <w:rsid w:val="00FD335A"/>
    <w:rsid w:val="00FD46F9"/>
    <w:rsid w:val="00FD4835"/>
    <w:rsid w:val="00FD54C4"/>
    <w:rsid w:val="00FD55A0"/>
    <w:rsid w:val="00FD5EA0"/>
    <w:rsid w:val="00FD659B"/>
    <w:rsid w:val="00FD75CB"/>
    <w:rsid w:val="00FE07C6"/>
    <w:rsid w:val="00FE0F11"/>
    <w:rsid w:val="00FE1E18"/>
    <w:rsid w:val="00FE2C63"/>
    <w:rsid w:val="00FE3A23"/>
    <w:rsid w:val="00FE4429"/>
    <w:rsid w:val="00FE642E"/>
    <w:rsid w:val="00FF14F6"/>
    <w:rsid w:val="00FF213F"/>
    <w:rsid w:val="00FF273A"/>
    <w:rsid w:val="00FF3DD6"/>
    <w:rsid w:val="00FF4353"/>
    <w:rsid w:val="00FF4382"/>
    <w:rsid w:val="00FF5247"/>
    <w:rsid w:val="00FF5E40"/>
    <w:rsid w:val="010EA76D"/>
    <w:rsid w:val="011C3E12"/>
    <w:rsid w:val="012B9263"/>
    <w:rsid w:val="017A9CF9"/>
    <w:rsid w:val="0188192A"/>
    <w:rsid w:val="018DBD47"/>
    <w:rsid w:val="01A537F5"/>
    <w:rsid w:val="01C05ABE"/>
    <w:rsid w:val="022F08ED"/>
    <w:rsid w:val="02883606"/>
    <w:rsid w:val="02ABB2BB"/>
    <w:rsid w:val="02E1D8F7"/>
    <w:rsid w:val="02EB40D8"/>
    <w:rsid w:val="02F016AD"/>
    <w:rsid w:val="02F6FEB0"/>
    <w:rsid w:val="030207C0"/>
    <w:rsid w:val="032BE521"/>
    <w:rsid w:val="033156E1"/>
    <w:rsid w:val="03591523"/>
    <w:rsid w:val="0362E4AE"/>
    <w:rsid w:val="0362FC52"/>
    <w:rsid w:val="0368188D"/>
    <w:rsid w:val="03700FFA"/>
    <w:rsid w:val="0398B9D5"/>
    <w:rsid w:val="039C7881"/>
    <w:rsid w:val="03C6684E"/>
    <w:rsid w:val="03E4F0D4"/>
    <w:rsid w:val="0449B0D2"/>
    <w:rsid w:val="044A0AC8"/>
    <w:rsid w:val="04650DDB"/>
    <w:rsid w:val="049AE9C6"/>
    <w:rsid w:val="04BE54B1"/>
    <w:rsid w:val="04BF2274"/>
    <w:rsid w:val="04C6AA58"/>
    <w:rsid w:val="04E393B1"/>
    <w:rsid w:val="0516028D"/>
    <w:rsid w:val="05420E36"/>
    <w:rsid w:val="057D41F4"/>
    <w:rsid w:val="05B51076"/>
    <w:rsid w:val="05C61B95"/>
    <w:rsid w:val="05E020BE"/>
    <w:rsid w:val="06329FB5"/>
    <w:rsid w:val="06462783"/>
    <w:rsid w:val="0660EF9C"/>
    <w:rsid w:val="067E2DC3"/>
    <w:rsid w:val="0680969E"/>
    <w:rsid w:val="06BCD38B"/>
    <w:rsid w:val="07359655"/>
    <w:rsid w:val="07742B2B"/>
    <w:rsid w:val="07EE767A"/>
    <w:rsid w:val="080FB3DF"/>
    <w:rsid w:val="08382C58"/>
    <w:rsid w:val="0841DDF6"/>
    <w:rsid w:val="08D8AFDD"/>
    <w:rsid w:val="08EB1309"/>
    <w:rsid w:val="0916C6A0"/>
    <w:rsid w:val="091AB2A6"/>
    <w:rsid w:val="09659615"/>
    <w:rsid w:val="09E4435B"/>
    <w:rsid w:val="09FE589C"/>
    <w:rsid w:val="09FF7EFA"/>
    <w:rsid w:val="0A644583"/>
    <w:rsid w:val="0A9055E9"/>
    <w:rsid w:val="0A996EA4"/>
    <w:rsid w:val="0B0B44EB"/>
    <w:rsid w:val="0B69CF32"/>
    <w:rsid w:val="0BAAE1F8"/>
    <w:rsid w:val="0BED9100"/>
    <w:rsid w:val="0BEF8712"/>
    <w:rsid w:val="0BFA6573"/>
    <w:rsid w:val="0C3232D2"/>
    <w:rsid w:val="0C32F283"/>
    <w:rsid w:val="0C3E1C67"/>
    <w:rsid w:val="0C526DD3"/>
    <w:rsid w:val="0C57A870"/>
    <w:rsid w:val="0CA6194B"/>
    <w:rsid w:val="0CE91E32"/>
    <w:rsid w:val="0CEFD822"/>
    <w:rsid w:val="0D1A81A1"/>
    <w:rsid w:val="0D1BB79D"/>
    <w:rsid w:val="0D328563"/>
    <w:rsid w:val="0D36816B"/>
    <w:rsid w:val="0D7D0B10"/>
    <w:rsid w:val="0D93F3F2"/>
    <w:rsid w:val="0DAF3609"/>
    <w:rsid w:val="0DBA2E0E"/>
    <w:rsid w:val="0DD74C82"/>
    <w:rsid w:val="0DF09318"/>
    <w:rsid w:val="0E1858A2"/>
    <w:rsid w:val="0E3CFEA1"/>
    <w:rsid w:val="0E8A40D0"/>
    <w:rsid w:val="0E8C878B"/>
    <w:rsid w:val="0E9046A2"/>
    <w:rsid w:val="0EB787FE"/>
    <w:rsid w:val="0ECB31D9"/>
    <w:rsid w:val="0ED10A6A"/>
    <w:rsid w:val="0ED926D6"/>
    <w:rsid w:val="0EE0EF13"/>
    <w:rsid w:val="0F2C7330"/>
    <w:rsid w:val="0F60278E"/>
    <w:rsid w:val="0F61E709"/>
    <w:rsid w:val="0F72C380"/>
    <w:rsid w:val="0F7B28A2"/>
    <w:rsid w:val="0F7F6B76"/>
    <w:rsid w:val="0F8E3C05"/>
    <w:rsid w:val="0FE50BE9"/>
    <w:rsid w:val="100B5638"/>
    <w:rsid w:val="1053585F"/>
    <w:rsid w:val="1094DDF8"/>
    <w:rsid w:val="10C50EB7"/>
    <w:rsid w:val="111ABB0C"/>
    <w:rsid w:val="113E376E"/>
    <w:rsid w:val="114624AD"/>
    <w:rsid w:val="117A557F"/>
    <w:rsid w:val="118BA9EC"/>
    <w:rsid w:val="119CE871"/>
    <w:rsid w:val="11A87513"/>
    <w:rsid w:val="11AFAA9C"/>
    <w:rsid w:val="11C7E764"/>
    <w:rsid w:val="1201CDBD"/>
    <w:rsid w:val="1211DF5C"/>
    <w:rsid w:val="12231443"/>
    <w:rsid w:val="1243796B"/>
    <w:rsid w:val="12450077"/>
    <w:rsid w:val="126BF2D1"/>
    <w:rsid w:val="1287AE0A"/>
    <w:rsid w:val="12C39427"/>
    <w:rsid w:val="12E5F82B"/>
    <w:rsid w:val="13698170"/>
    <w:rsid w:val="1378A484"/>
    <w:rsid w:val="13A16D5A"/>
    <w:rsid w:val="13D02DA9"/>
    <w:rsid w:val="13DB5D28"/>
    <w:rsid w:val="13DEA42D"/>
    <w:rsid w:val="1410A67A"/>
    <w:rsid w:val="141E673E"/>
    <w:rsid w:val="14599442"/>
    <w:rsid w:val="14677938"/>
    <w:rsid w:val="146A4926"/>
    <w:rsid w:val="147128E4"/>
    <w:rsid w:val="14924888"/>
    <w:rsid w:val="14FAEA07"/>
    <w:rsid w:val="157829A8"/>
    <w:rsid w:val="158CEF38"/>
    <w:rsid w:val="15BD2097"/>
    <w:rsid w:val="15D4744D"/>
    <w:rsid w:val="15F7F44F"/>
    <w:rsid w:val="16061987"/>
    <w:rsid w:val="161666C3"/>
    <w:rsid w:val="16336B26"/>
    <w:rsid w:val="164322F0"/>
    <w:rsid w:val="16470F4D"/>
    <w:rsid w:val="164975F2"/>
    <w:rsid w:val="16B58DB1"/>
    <w:rsid w:val="174382B6"/>
    <w:rsid w:val="1751B2C0"/>
    <w:rsid w:val="17951220"/>
    <w:rsid w:val="1796EFD1"/>
    <w:rsid w:val="17DEF351"/>
    <w:rsid w:val="17E7C6CB"/>
    <w:rsid w:val="18624F78"/>
    <w:rsid w:val="18720FF4"/>
    <w:rsid w:val="1887C516"/>
    <w:rsid w:val="18B03AA4"/>
    <w:rsid w:val="18B441FB"/>
    <w:rsid w:val="18ED8321"/>
    <w:rsid w:val="1904A602"/>
    <w:rsid w:val="1910C95B"/>
    <w:rsid w:val="1926FB6E"/>
    <w:rsid w:val="1938BC29"/>
    <w:rsid w:val="197A8AEF"/>
    <w:rsid w:val="1A00601F"/>
    <w:rsid w:val="1A290750"/>
    <w:rsid w:val="1A3F1464"/>
    <w:rsid w:val="1A754C66"/>
    <w:rsid w:val="1A7C8AE8"/>
    <w:rsid w:val="1A81D068"/>
    <w:rsid w:val="1AE15FED"/>
    <w:rsid w:val="1B6C9287"/>
    <w:rsid w:val="1B799BF8"/>
    <w:rsid w:val="1BB6AE62"/>
    <w:rsid w:val="1BEBE2BD"/>
    <w:rsid w:val="1C1CFB2E"/>
    <w:rsid w:val="1C44C621"/>
    <w:rsid w:val="1C560737"/>
    <w:rsid w:val="1C57254D"/>
    <w:rsid w:val="1C694A38"/>
    <w:rsid w:val="1C7D41A4"/>
    <w:rsid w:val="1CC8DF24"/>
    <w:rsid w:val="1CEC46BC"/>
    <w:rsid w:val="1D1E2BD5"/>
    <w:rsid w:val="1D2C58BA"/>
    <w:rsid w:val="1D41AC89"/>
    <w:rsid w:val="1D5F036A"/>
    <w:rsid w:val="1D786002"/>
    <w:rsid w:val="1D91F793"/>
    <w:rsid w:val="1D929F99"/>
    <w:rsid w:val="1D97DA94"/>
    <w:rsid w:val="1D9EAC15"/>
    <w:rsid w:val="1D9EC77C"/>
    <w:rsid w:val="1DABC7F6"/>
    <w:rsid w:val="1DAE1A2D"/>
    <w:rsid w:val="1E1B7DC2"/>
    <w:rsid w:val="1E647868"/>
    <w:rsid w:val="1EB05221"/>
    <w:rsid w:val="1EE8B7B1"/>
    <w:rsid w:val="1EEBC602"/>
    <w:rsid w:val="1F055BAD"/>
    <w:rsid w:val="1F18F3D8"/>
    <w:rsid w:val="1F1A0A32"/>
    <w:rsid w:val="1F25A24B"/>
    <w:rsid w:val="1F59945B"/>
    <w:rsid w:val="1F65E93D"/>
    <w:rsid w:val="1F6DDAE8"/>
    <w:rsid w:val="1FBB5174"/>
    <w:rsid w:val="1FD763A7"/>
    <w:rsid w:val="200E6009"/>
    <w:rsid w:val="20320082"/>
    <w:rsid w:val="208BEAA5"/>
    <w:rsid w:val="20A0BEC0"/>
    <w:rsid w:val="20CA405B"/>
    <w:rsid w:val="210770B9"/>
    <w:rsid w:val="212B2C2D"/>
    <w:rsid w:val="21579ECC"/>
    <w:rsid w:val="218655B5"/>
    <w:rsid w:val="21BCB2CD"/>
    <w:rsid w:val="2207A792"/>
    <w:rsid w:val="2207B763"/>
    <w:rsid w:val="2217DF21"/>
    <w:rsid w:val="22194C30"/>
    <w:rsid w:val="22397F0F"/>
    <w:rsid w:val="224D77A0"/>
    <w:rsid w:val="22B407A5"/>
    <w:rsid w:val="22D8E0D4"/>
    <w:rsid w:val="23160BB0"/>
    <w:rsid w:val="2349B426"/>
    <w:rsid w:val="234DD887"/>
    <w:rsid w:val="23614663"/>
    <w:rsid w:val="23628516"/>
    <w:rsid w:val="23916F5A"/>
    <w:rsid w:val="23A61519"/>
    <w:rsid w:val="23A7ED81"/>
    <w:rsid w:val="23E9F27E"/>
    <w:rsid w:val="2401E11D"/>
    <w:rsid w:val="241B097A"/>
    <w:rsid w:val="244882F3"/>
    <w:rsid w:val="2473273B"/>
    <w:rsid w:val="2491556F"/>
    <w:rsid w:val="24A5899F"/>
    <w:rsid w:val="24CCB300"/>
    <w:rsid w:val="24F2A622"/>
    <w:rsid w:val="255E2654"/>
    <w:rsid w:val="25B6D9DB"/>
    <w:rsid w:val="25BF2340"/>
    <w:rsid w:val="25E29D0E"/>
    <w:rsid w:val="25FF182D"/>
    <w:rsid w:val="26008D0B"/>
    <w:rsid w:val="262285BB"/>
    <w:rsid w:val="26378259"/>
    <w:rsid w:val="26379468"/>
    <w:rsid w:val="2655425D"/>
    <w:rsid w:val="265590C6"/>
    <w:rsid w:val="265936F0"/>
    <w:rsid w:val="26AA758D"/>
    <w:rsid w:val="26BEA3D5"/>
    <w:rsid w:val="26C20029"/>
    <w:rsid w:val="26C2E30C"/>
    <w:rsid w:val="273EF7A3"/>
    <w:rsid w:val="275BFE5A"/>
    <w:rsid w:val="278E6D1E"/>
    <w:rsid w:val="27994FBD"/>
    <w:rsid w:val="27ADEB3B"/>
    <w:rsid w:val="27D4A1B9"/>
    <w:rsid w:val="283768E7"/>
    <w:rsid w:val="287D5065"/>
    <w:rsid w:val="288FD537"/>
    <w:rsid w:val="2896341D"/>
    <w:rsid w:val="28C7357B"/>
    <w:rsid w:val="28CC0D87"/>
    <w:rsid w:val="28D02C3B"/>
    <w:rsid w:val="28DBCFA2"/>
    <w:rsid w:val="28E460A1"/>
    <w:rsid w:val="29033562"/>
    <w:rsid w:val="291D3E87"/>
    <w:rsid w:val="29234929"/>
    <w:rsid w:val="294AA12D"/>
    <w:rsid w:val="29788FB9"/>
    <w:rsid w:val="29933F6A"/>
    <w:rsid w:val="299BCD5E"/>
    <w:rsid w:val="29ADA7D5"/>
    <w:rsid w:val="29C599C1"/>
    <w:rsid w:val="2A107446"/>
    <w:rsid w:val="2A40C357"/>
    <w:rsid w:val="2A45AD14"/>
    <w:rsid w:val="2A63522C"/>
    <w:rsid w:val="2A9921E3"/>
    <w:rsid w:val="2A9C0672"/>
    <w:rsid w:val="2AD09670"/>
    <w:rsid w:val="2AD3FF13"/>
    <w:rsid w:val="2B23A108"/>
    <w:rsid w:val="2B45E4E0"/>
    <w:rsid w:val="2B79D3B0"/>
    <w:rsid w:val="2BA050CE"/>
    <w:rsid w:val="2BC266EC"/>
    <w:rsid w:val="2BC750D1"/>
    <w:rsid w:val="2C09F40D"/>
    <w:rsid w:val="2C1C6AB0"/>
    <w:rsid w:val="2C246FF7"/>
    <w:rsid w:val="2C348917"/>
    <w:rsid w:val="2C3D2910"/>
    <w:rsid w:val="2C43E8AD"/>
    <w:rsid w:val="2C78A6F0"/>
    <w:rsid w:val="2C8551C5"/>
    <w:rsid w:val="2C9794FE"/>
    <w:rsid w:val="2CB1B190"/>
    <w:rsid w:val="2CC24FA4"/>
    <w:rsid w:val="2D20AC50"/>
    <w:rsid w:val="2D3E2664"/>
    <w:rsid w:val="2DCEF420"/>
    <w:rsid w:val="2DD141A2"/>
    <w:rsid w:val="2DDF8A52"/>
    <w:rsid w:val="2DE2842B"/>
    <w:rsid w:val="2E074BBB"/>
    <w:rsid w:val="2E215F8F"/>
    <w:rsid w:val="2E5B41CA"/>
    <w:rsid w:val="2ED858AD"/>
    <w:rsid w:val="2EE25771"/>
    <w:rsid w:val="2EF66A7F"/>
    <w:rsid w:val="2EFFBCBE"/>
    <w:rsid w:val="2F0A852E"/>
    <w:rsid w:val="2F335B4E"/>
    <w:rsid w:val="2F65CAFF"/>
    <w:rsid w:val="2F7772AB"/>
    <w:rsid w:val="2F8448D9"/>
    <w:rsid w:val="2F90326E"/>
    <w:rsid w:val="2F9F1652"/>
    <w:rsid w:val="2FA9BE77"/>
    <w:rsid w:val="301B02A2"/>
    <w:rsid w:val="30A0F753"/>
    <w:rsid w:val="30ABD05A"/>
    <w:rsid w:val="30E6C837"/>
    <w:rsid w:val="310F5162"/>
    <w:rsid w:val="3114D4EE"/>
    <w:rsid w:val="3131AD9C"/>
    <w:rsid w:val="3132FAA8"/>
    <w:rsid w:val="3153B328"/>
    <w:rsid w:val="31E9B1BC"/>
    <w:rsid w:val="32214DC6"/>
    <w:rsid w:val="324DD42F"/>
    <w:rsid w:val="328244C9"/>
    <w:rsid w:val="32B37ED4"/>
    <w:rsid w:val="32C6F91B"/>
    <w:rsid w:val="32DEDE3D"/>
    <w:rsid w:val="3385AEFC"/>
    <w:rsid w:val="33F4EF8A"/>
    <w:rsid w:val="33FBDD95"/>
    <w:rsid w:val="34431C4B"/>
    <w:rsid w:val="3460D672"/>
    <w:rsid w:val="351499A9"/>
    <w:rsid w:val="351E4658"/>
    <w:rsid w:val="3539B599"/>
    <w:rsid w:val="356EA367"/>
    <w:rsid w:val="35747B6D"/>
    <w:rsid w:val="3585DF7B"/>
    <w:rsid w:val="35BEE6DD"/>
    <w:rsid w:val="364BC5E6"/>
    <w:rsid w:val="365FFFE8"/>
    <w:rsid w:val="36784331"/>
    <w:rsid w:val="36CC0D1D"/>
    <w:rsid w:val="36F6CBC5"/>
    <w:rsid w:val="371E7B16"/>
    <w:rsid w:val="374FF7D7"/>
    <w:rsid w:val="377861BF"/>
    <w:rsid w:val="37B031F0"/>
    <w:rsid w:val="37BAB938"/>
    <w:rsid w:val="3808B75F"/>
    <w:rsid w:val="3845AEA6"/>
    <w:rsid w:val="385F9C88"/>
    <w:rsid w:val="38751C7A"/>
    <w:rsid w:val="38BE5D4B"/>
    <w:rsid w:val="38BFC2CF"/>
    <w:rsid w:val="38CE0A98"/>
    <w:rsid w:val="38D2DCEE"/>
    <w:rsid w:val="38FD17FF"/>
    <w:rsid w:val="390F369E"/>
    <w:rsid w:val="39274310"/>
    <w:rsid w:val="399B8BF9"/>
    <w:rsid w:val="39AB1860"/>
    <w:rsid w:val="39BA12AC"/>
    <w:rsid w:val="3A000439"/>
    <w:rsid w:val="3A64C6E9"/>
    <w:rsid w:val="3A8F33F1"/>
    <w:rsid w:val="3AA0EA79"/>
    <w:rsid w:val="3AAC91D2"/>
    <w:rsid w:val="3AB0FB4C"/>
    <w:rsid w:val="3AB2597E"/>
    <w:rsid w:val="3AFEB3A7"/>
    <w:rsid w:val="3B31AC9E"/>
    <w:rsid w:val="3B380D0E"/>
    <w:rsid w:val="3B39C4D2"/>
    <w:rsid w:val="3B3D5CCC"/>
    <w:rsid w:val="3B46AB69"/>
    <w:rsid w:val="3B945AAB"/>
    <w:rsid w:val="3B9C7204"/>
    <w:rsid w:val="3BC51769"/>
    <w:rsid w:val="3BE9F217"/>
    <w:rsid w:val="3BEFC5D5"/>
    <w:rsid w:val="3C1E8147"/>
    <w:rsid w:val="3C4714C9"/>
    <w:rsid w:val="3C56BC09"/>
    <w:rsid w:val="3C98ECED"/>
    <w:rsid w:val="3C99BDB2"/>
    <w:rsid w:val="3D2F9A82"/>
    <w:rsid w:val="3D598998"/>
    <w:rsid w:val="3D5A327F"/>
    <w:rsid w:val="3D702B53"/>
    <w:rsid w:val="3D733640"/>
    <w:rsid w:val="3D7FAE48"/>
    <w:rsid w:val="3E09AF39"/>
    <w:rsid w:val="3E227E49"/>
    <w:rsid w:val="3E6B381F"/>
    <w:rsid w:val="3EA564EB"/>
    <w:rsid w:val="3EB3E7A3"/>
    <w:rsid w:val="3EEEBBAD"/>
    <w:rsid w:val="3EFCB82B"/>
    <w:rsid w:val="3F3061F8"/>
    <w:rsid w:val="3F41ECBB"/>
    <w:rsid w:val="3F44F4ED"/>
    <w:rsid w:val="3F479BFD"/>
    <w:rsid w:val="3F5B082C"/>
    <w:rsid w:val="3FA65C83"/>
    <w:rsid w:val="3FBFD905"/>
    <w:rsid w:val="3FCAEFA2"/>
    <w:rsid w:val="3FDAB2B3"/>
    <w:rsid w:val="40144E9A"/>
    <w:rsid w:val="40317AF3"/>
    <w:rsid w:val="403B57CF"/>
    <w:rsid w:val="404E7A81"/>
    <w:rsid w:val="406B3BE2"/>
    <w:rsid w:val="406D1016"/>
    <w:rsid w:val="40CE0719"/>
    <w:rsid w:val="40F8D4E6"/>
    <w:rsid w:val="413A3913"/>
    <w:rsid w:val="413CF21C"/>
    <w:rsid w:val="41539346"/>
    <w:rsid w:val="41A92E8F"/>
    <w:rsid w:val="41E64290"/>
    <w:rsid w:val="42086CD3"/>
    <w:rsid w:val="42274D9B"/>
    <w:rsid w:val="425CF1C6"/>
    <w:rsid w:val="428F4B8B"/>
    <w:rsid w:val="42CA11BE"/>
    <w:rsid w:val="4344D6B7"/>
    <w:rsid w:val="437997AA"/>
    <w:rsid w:val="437C58F2"/>
    <w:rsid w:val="439B1002"/>
    <w:rsid w:val="43A80BEC"/>
    <w:rsid w:val="43ADFF24"/>
    <w:rsid w:val="43C01974"/>
    <w:rsid w:val="43CAD205"/>
    <w:rsid w:val="44305244"/>
    <w:rsid w:val="44428DFB"/>
    <w:rsid w:val="4444A753"/>
    <w:rsid w:val="44481CBD"/>
    <w:rsid w:val="44516B79"/>
    <w:rsid w:val="446F82E2"/>
    <w:rsid w:val="4492B1EC"/>
    <w:rsid w:val="4498E1B3"/>
    <w:rsid w:val="44A97FC0"/>
    <w:rsid w:val="44EC9BF5"/>
    <w:rsid w:val="452D91E9"/>
    <w:rsid w:val="45902CED"/>
    <w:rsid w:val="45E05503"/>
    <w:rsid w:val="45EF101A"/>
    <w:rsid w:val="45F1053D"/>
    <w:rsid w:val="45F527F5"/>
    <w:rsid w:val="46254AC9"/>
    <w:rsid w:val="4628DD58"/>
    <w:rsid w:val="46309EE9"/>
    <w:rsid w:val="468A59B4"/>
    <w:rsid w:val="468B4E01"/>
    <w:rsid w:val="46B92589"/>
    <w:rsid w:val="46C5D17C"/>
    <w:rsid w:val="46D34091"/>
    <w:rsid w:val="46DBDDF6"/>
    <w:rsid w:val="47046694"/>
    <w:rsid w:val="474819C2"/>
    <w:rsid w:val="478D5345"/>
    <w:rsid w:val="47ABFB0F"/>
    <w:rsid w:val="47C53D42"/>
    <w:rsid w:val="47D36585"/>
    <w:rsid w:val="47DC0E12"/>
    <w:rsid w:val="47E614C1"/>
    <w:rsid w:val="48027A45"/>
    <w:rsid w:val="4806C06A"/>
    <w:rsid w:val="48196C32"/>
    <w:rsid w:val="48243CB7"/>
    <w:rsid w:val="482C4538"/>
    <w:rsid w:val="48470BC4"/>
    <w:rsid w:val="48C68B0A"/>
    <w:rsid w:val="48D6F9C2"/>
    <w:rsid w:val="49015286"/>
    <w:rsid w:val="49672A29"/>
    <w:rsid w:val="49918576"/>
    <w:rsid w:val="49B6D057"/>
    <w:rsid w:val="4A124B4B"/>
    <w:rsid w:val="4A3A6EB1"/>
    <w:rsid w:val="4A4D113B"/>
    <w:rsid w:val="4A76EF75"/>
    <w:rsid w:val="4A7CEC28"/>
    <w:rsid w:val="4A93FD4E"/>
    <w:rsid w:val="4AD8271C"/>
    <w:rsid w:val="4AE37DDF"/>
    <w:rsid w:val="4AE5565F"/>
    <w:rsid w:val="4AFD0C2F"/>
    <w:rsid w:val="4B22173E"/>
    <w:rsid w:val="4B7570FD"/>
    <w:rsid w:val="4BA5E88C"/>
    <w:rsid w:val="4BAB1290"/>
    <w:rsid w:val="4BB6F03A"/>
    <w:rsid w:val="4BD28759"/>
    <w:rsid w:val="4BD73E8F"/>
    <w:rsid w:val="4BE1EB3E"/>
    <w:rsid w:val="4BF3EDC4"/>
    <w:rsid w:val="4C1F495F"/>
    <w:rsid w:val="4C209336"/>
    <w:rsid w:val="4C291DC6"/>
    <w:rsid w:val="4C52B68A"/>
    <w:rsid w:val="4C69FF5C"/>
    <w:rsid w:val="4CA952BF"/>
    <w:rsid w:val="4CB7F1D0"/>
    <w:rsid w:val="4CC6B6AA"/>
    <w:rsid w:val="4CD318B4"/>
    <w:rsid w:val="4CE55571"/>
    <w:rsid w:val="4CF37088"/>
    <w:rsid w:val="4D17AFC8"/>
    <w:rsid w:val="4D1C49A5"/>
    <w:rsid w:val="4D28747E"/>
    <w:rsid w:val="4D63ADFE"/>
    <w:rsid w:val="4DB51BE9"/>
    <w:rsid w:val="4DB52727"/>
    <w:rsid w:val="4DC69423"/>
    <w:rsid w:val="4E32B959"/>
    <w:rsid w:val="4E34ACF1"/>
    <w:rsid w:val="4E6ACE87"/>
    <w:rsid w:val="4E74E91B"/>
    <w:rsid w:val="4E7F923B"/>
    <w:rsid w:val="4E937E3B"/>
    <w:rsid w:val="4EB7FCAB"/>
    <w:rsid w:val="4ED0BB70"/>
    <w:rsid w:val="4ED2055B"/>
    <w:rsid w:val="4EFF7E5F"/>
    <w:rsid w:val="4F3D559B"/>
    <w:rsid w:val="4F5C77B8"/>
    <w:rsid w:val="4F69FCC5"/>
    <w:rsid w:val="4F8F3F17"/>
    <w:rsid w:val="4FA3F7C1"/>
    <w:rsid w:val="4FA549E3"/>
    <w:rsid w:val="4FD64425"/>
    <w:rsid w:val="4FD767CC"/>
    <w:rsid w:val="4FEE54C0"/>
    <w:rsid w:val="4FEF6FC4"/>
    <w:rsid w:val="5009C223"/>
    <w:rsid w:val="501416FA"/>
    <w:rsid w:val="506C8BD1"/>
    <w:rsid w:val="50B33152"/>
    <w:rsid w:val="50E52BA1"/>
    <w:rsid w:val="5156B953"/>
    <w:rsid w:val="5172ABC0"/>
    <w:rsid w:val="518BF646"/>
    <w:rsid w:val="51AC89DD"/>
    <w:rsid w:val="51B534FC"/>
    <w:rsid w:val="51BFB0AE"/>
    <w:rsid w:val="51C24223"/>
    <w:rsid w:val="51E39907"/>
    <w:rsid w:val="5221E1A0"/>
    <w:rsid w:val="5242EC76"/>
    <w:rsid w:val="525444F3"/>
    <w:rsid w:val="52A87382"/>
    <w:rsid w:val="5302ED23"/>
    <w:rsid w:val="53046D6D"/>
    <w:rsid w:val="5311A9C9"/>
    <w:rsid w:val="532DF6EC"/>
    <w:rsid w:val="532F3832"/>
    <w:rsid w:val="5367D4A2"/>
    <w:rsid w:val="53833E68"/>
    <w:rsid w:val="53DD993E"/>
    <w:rsid w:val="53E5C067"/>
    <w:rsid w:val="545E40EC"/>
    <w:rsid w:val="5462326D"/>
    <w:rsid w:val="549EBD84"/>
    <w:rsid w:val="54D5AB62"/>
    <w:rsid w:val="54DA100B"/>
    <w:rsid w:val="54DA9E9D"/>
    <w:rsid w:val="54E42A9F"/>
    <w:rsid w:val="551AA251"/>
    <w:rsid w:val="5520F9CA"/>
    <w:rsid w:val="5526D497"/>
    <w:rsid w:val="55769593"/>
    <w:rsid w:val="55C0CDC2"/>
    <w:rsid w:val="55F7D254"/>
    <w:rsid w:val="561A6208"/>
    <w:rsid w:val="5639F6E2"/>
    <w:rsid w:val="563A8DE5"/>
    <w:rsid w:val="5660C8F5"/>
    <w:rsid w:val="56C3C00E"/>
    <w:rsid w:val="56DBCD55"/>
    <w:rsid w:val="5727C4B0"/>
    <w:rsid w:val="57506C77"/>
    <w:rsid w:val="57618358"/>
    <w:rsid w:val="579E3CBE"/>
    <w:rsid w:val="57F1D325"/>
    <w:rsid w:val="58096951"/>
    <w:rsid w:val="583CCB5A"/>
    <w:rsid w:val="5853D6AA"/>
    <w:rsid w:val="5866AFB0"/>
    <w:rsid w:val="58CEE328"/>
    <w:rsid w:val="58F21E77"/>
    <w:rsid w:val="595C9DB2"/>
    <w:rsid w:val="59815D21"/>
    <w:rsid w:val="59A9BE95"/>
    <w:rsid w:val="5A067C20"/>
    <w:rsid w:val="5A5C6E6F"/>
    <w:rsid w:val="5A776ADA"/>
    <w:rsid w:val="5A7F8936"/>
    <w:rsid w:val="5B45E905"/>
    <w:rsid w:val="5B4FE476"/>
    <w:rsid w:val="5B6FB356"/>
    <w:rsid w:val="5B8F8DD8"/>
    <w:rsid w:val="5B90758C"/>
    <w:rsid w:val="5BCF82C6"/>
    <w:rsid w:val="5BFB7A31"/>
    <w:rsid w:val="5C69E23C"/>
    <w:rsid w:val="5C72E5FD"/>
    <w:rsid w:val="5C75A96F"/>
    <w:rsid w:val="5C7F6BDC"/>
    <w:rsid w:val="5C9EB6FF"/>
    <w:rsid w:val="5D1FBFE9"/>
    <w:rsid w:val="5D60BA61"/>
    <w:rsid w:val="5D66B508"/>
    <w:rsid w:val="5D7B0A3E"/>
    <w:rsid w:val="5E031153"/>
    <w:rsid w:val="5E0362B7"/>
    <w:rsid w:val="5E2886F1"/>
    <w:rsid w:val="5E360322"/>
    <w:rsid w:val="5E5129B3"/>
    <w:rsid w:val="5E601AEB"/>
    <w:rsid w:val="5E7CBA92"/>
    <w:rsid w:val="5E822ABE"/>
    <w:rsid w:val="5EB1A6D3"/>
    <w:rsid w:val="5F067B86"/>
    <w:rsid w:val="5F992AD0"/>
    <w:rsid w:val="5FE1702B"/>
    <w:rsid w:val="603D174F"/>
    <w:rsid w:val="604D2D43"/>
    <w:rsid w:val="609E55CA"/>
    <w:rsid w:val="60B16647"/>
    <w:rsid w:val="60F523AE"/>
    <w:rsid w:val="6101B8E0"/>
    <w:rsid w:val="613ABCAD"/>
    <w:rsid w:val="61832C92"/>
    <w:rsid w:val="61F351AD"/>
    <w:rsid w:val="620054D9"/>
    <w:rsid w:val="62088A8A"/>
    <w:rsid w:val="62093FEA"/>
    <w:rsid w:val="6234CC87"/>
    <w:rsid w:val="623EC44A"/>
    <w:rsid w:val="623F52A6"/>
    <w:rsid w:val="62539070"/>
    <w:rsid w:val="6277D372"/>
    <w:rsid w:val="6283D6AC"/>
    <w:rsid w:val="63646D95"/>
    <w:rsid w:val="636AADB7"/>
    <w:rsid w:val="63874CAA"/>
    <w:rsid w:val="63BF261D"/>
    <w:rsid w:val="63D264C5"/>
    <w:rsid w:val="63D5F68C"/>
    <w:rsid w:val="63D85912"/>
    <w:rsid w:val="63FBD4BE"/>
    <w:rsid w:val="6404F503"/>
    <w:rsid w:val="64157B90"/>
    <w:rsid w:val="64201D20"/>
    <w:rsid w:val="642B3D1C"/>
    <w:rsid w:val="6447973F"/>
    <w:rsid w:val="65231D0B"/>
    <w:rsid w:val="6571C6ED"/>
    <w:rsid w:val="65779A19"/>
    <w:rsid w:val="657B8478"/>
    <w:rsid w:val="6587C63C"/>
    <w:rsid w:val="6594ACD5"/>
    <w:rsid w:val="6598FD01"/>
    <w:rsid w:val="65B02ACF"/>
    <w:rsid w:val="65B39F47"/>
    <w:rsid w:val="65E33C9F"/>
    <w:rsid w:val="66215522"/>
    <w:rsid w:val="6630BB54"/>
    <w:rsid w:val="6639B551"/>
    <w:rsid w:val="6649AA8F"/>
    <w:rsid w:val="66B0C7CE"/>
    <w:rsid w:val="66B3EEC5"/>
    <w:rsid w:val="67122F7B"/>
    <w:rsid w:val="674F6FA8"/>
    <w:rsid w:val="677E9C4B"/>
    <w:rsid w:val="67CD14AC"/>
    <w:rsid w:val="6803D603"/>
    <w:rsid w:val="685871D1"/>
    <w:rsid w:val="6881CBA8"/>
    <w:rsid w:val="6886450C"/>
    <w:rsid w:val="68A8BB7D"/>
    <w:rsid w:val="68E01CCA"/>
    <w:rsid w:val="68FDB1A5"/>
    <w:rsid w:val="6904D07C"/>
    <w:rsid w:val="69060031"/>
    <w:rsid w:val="6913500E"/>
    <w:rsid w:val="694C34C4"/>
    <w:rsid w:val="6950EC6A"/>
    <w:rsid w:val="6971928C"/>
    <w:rsid w:val="6995DDB0"/>
    <w:rsid w:val="6A399498"/>
    <w:rsid w:val="6A49FE68"/>
    <w:rsid w:val="6A51C3B5"/>
    <w:rsid w:val="6A9E3F8E"/>
    <w:rsid w:val="6ABABEB3"/>
    <w:rsid w:val="6AC494BE"/>
    <w:rsid w:val="6B0C6826"/>
    <w:rsid w:val="6B1FD2A6"/>
    <w:rsid w:val="6B3458BB"/>
    <w:rsid w:val="6B6B8239"/>
    <w:rsid w:val="6B6E1508"/>
    <w:rsid w:val="6B7CFC43"/>
    <w:rsid w:val="6B80537D"/>
    <w:rsid w:val="6B90605F"/>
    <w:rsid w:val="6B949A87"/>
    <w:rsid w:val="6B964473"/>
    <w:rsid w:val="6C03EE59"/>
    <w:rsid w:val="6C1662B8"/>
    <w:rsid w:val="6C595F04"/>
    <w:rsid w:val="6C7210F9"/>
    <w:rsid w:val="6C8EA55E"/>
    <w:rsid w:val="6C9C00C9"/>
    <w:rsid w:val="6C9E135F"/>
    <w:rsid w:val="6CEF6F92"/>
    <w:rsid w:val="6D24216E"/>
    <w:rsid w:val="6D593B7D"/>
    <w:rsid w:val="6D5C512E"/>
    <w:rsid w:val="6D60EB55"/>
    <w:rsid w:val="6D670F1A"/>
    <w:rsid w:val="6D81361C"/>
    <w:rsid w:val="6D896477"/>
    <w:rsid w:val="6DB602A8"/>
    <w:rsid w:val="6DBCAA63"/>
    <w:rsid w:val="6DC6D8D8"/>
    <w:rsid w:val="6DFA88AD"/>
    <w:rsid w:val="6DFC8854"/>
    <w:rsid w:val="6E093684"/>
    <w:rsid w:val="6E4FD42A"/>
    <w:rsid w:val="6E5D3C0C"/>
    <w:rsid w:val="6E5D9494"/>
    <w:rsid w:val="6EA02D3E"/>
    <w:rsid w:val="6EBA7D33"/>
    <w:rsid w:val="6EBF4794"/>
    <w:rsid w:val="6ECE1806"/>
    <w:rsid w:val="6F1B2038"/>
    <w:rsid w:val="6F234D71"/>
    <w:rsid w:val="6F2534D8"/>
    <w:rsid w:val="6F57D469"/>
    <w:rsid w:val="6F7BCB45"/>
    <w:rsid w:val="6FB64B49"/>
    <w:rsid w:val="6FFB68C6"/>
    <w:rsid w:val="70003060"/>
    <w:rsid w:val="701A5DE7"/>
    <w:rsid w:val="702533E3"/>
    <w:rsid w:val="7036C772"/>
    <w:rsid w:val="704FF4B6"/>
    <w:rsid w:val="70A1DD27"/>
    <w:rsid w:val="70BC7001"/>
    <w:rsid w:val="70F3B3AD"/>
    <w:rsid w:val="71077E3A"/>
    <w:rsid w:val="71190112"/>
    <w:rsid w:val="71195C8B"/>
    <w:rsid w:val="716FE866"/>
    <w:rsid w:val="71918FEC"/>
    <w:rsid w:val="71C2ECBB"/>
    <w:rsid w:val="71E60EFF"/>
    <w:rsid w:val="721BA3BA"/>
    <w:rsid w:val="721D6286"/>
    <w:rsid w:val="723ACAE1"/>
    <w:rsid w:val="724AF432"/>
    <w:rsid w:val="727AD727"/>
    <w:rsid w:val="7280B0B4"/>
    <w:rsid w:val="7297BCA6"/>
    <w:rsid w:val="729C08BC"/>
    <w:rsid w:val="72E1551E"/>
    <w:rsid w:val="73070988"/>
    <w:rsid w:val="732AE48B"/>
    <w:rsid w:val="73604D56"/>
    <w:rsid w:val="738C69BE"/>
    <w:rsid w:val="73D51AC1"/>
    <w:rsid w:val="73FF6396"/>
    <w:rsid w:val="7410DABB"/>
    <w:rsid w:val="74139541"/>
    <w:rsid w:val="74229851"/>
    <w:rsid w:val="7436140B"/>
    <w:rsid w:val="743E17CB"/>
    <w:rsid w:val="74A7111B"/>
    <w:rsid w:val="74BD56AE"/>
    <w:rsid w:val="75166D84"/>
    <w:rsid w:val="75887C3D"/>
    <w:rsid w:val="759344DA"/>
    <w:rsid w:val="75CA47F7"/>
    <w:rsid w:val="7615230B"/>
    <w:rsid w:val="762874E7"/>
    <w:rsid w:val="76391941"/>
    <w:rsid w:val="764DEA85"/>
    <w:rsid w:val="76B8A105"/>
    <w:rsid w:val="76C7EA97"/>
    <w:rsid w:val="76D81126"/>
    <w:rsid w:val="76DCFEBC"/>
    <w:rsid w:val="76E03528"/>
    <w:rsid w:val="76EFF376"/>
    <w:rsid w:val="773BE17A"/>
    <w:rsid w:val="77AD5FD0"/>
    <w:rsid w:val="77F01FA1"/>
    <w:rsid w:val="7800D170"/>
    <w:rsid w:val="78539C3E"/>
    <w:rsid w:val="785D5AC4"/>
    <w:rsid w:val="787C0589"/>
    <w:rsid w:val="787C2F07"/>
    <w:rsid w:val="788FB37B"/>
    <w:rsid w:val="78A4B0F9"/>
    <w:rsid w:val="78EC08BF"/>
    <w:rsid w:val="78F41F26"/>
    <w:rsid w:val="790AA6E4"/>
    <w:rsid w:val="797243B7"/>
    <w:rsid w:val="79972BC0"/>
    <w:rsid w:val="79CC15CD"/>
    <w:rsid w:val="7A429C20"/>
    <w:rsid w:val="7A463050"/>
    <w:rsid w:val="7A7BCFEE"/>
    <w:rsid w:val="7A7BF401"/>
    <w:rsid w:val="7A9AE105"/>
    <w:rsid w:val="7AB50320"/>
    <w:rsid w:val="7ABD2880"/>
    <w:rsid w:val="7AEA514D"/>
    <w:rsid w:val="7AEB8FE6"/>
    <w:rsid w:val="7B0A07A4"/>
    <w:rsid w:val="7B8210CC"/>
    <w:rsid w:val="7B9E39EC"/>
    <w:rsid w:val="7BB3A64B"/>
    <w:rsid w:val="7BB8C5B7"/>
    <w:rsid w:val="7BDA2B53"/>
    <w:rsid w:val="7C405E5A"/>
    <w:rsid w:val="7C4125F0"/>
    <w:rsid w:val="7C9EDA1A"/>
    <w:rsid w:val="7CB19501"/>
    <w:rsid w:val="7CCBBC2F"/>
    <w:rsid w:val="7CFC6C14"/>
    <w:rsid w:val="7D2BC182"/>
    <w:rsid w:val="7D4DE4A7"/>
    <w:rsid w:val="7D5904BF"/>
    <w:rsid w:val="7D5FAACC"/>
    <w:rsid w:val="7D85C9CB"/>
    <w:rsid w:val="7D9494D9"/>
    <w:rsid w:val="7DACAD5C"/>
    <w:rsid w:val="7DC589C4"/>
    <w:rsid w:val="7DC61546"/>
    <w:rsid w:val="7DD281C7"/>
    <w:rsid w:val="7DDC57E0"/>
    <w:rsid w:val="7E3427E9"/>
    <w:rsid w:val="7E3AD816"/>
    <w:rsid w:val="7E40B62C"/>
    <w:rsid w:val="7E5BFC5A"/>
    <w:rsid w:val="7E888A9D"/>
    <w:rsid w:val="7E88A178"/>
    <w:rsid w:val="7E979C85"/>
    <w:rsid w:val="7EA47486"/>
    <w:rsid w:val="7EEA4C99"/>
    <w:rsid w:val="7F1ACBE5"/>
    <w:rsid w:val="7F346C0F"/>
    <w:rsid w:val="7F4065A3"/>
    <w:rsid w:val="7F430585"/>
    <w:rsid w:val="7F6F08F8"/>
    <w:rsid w:val="7F917F18"/>
    <w:rsid w:val="7FAD08BD"/>
    <w:rsid w:val="7FB16A6E"/>
    <w:rsid w:val="7FCA5840"/>
    <w:rsid w:val="7FE35CCE"/>
    <w:rsid w:val="7FFA495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4911A9A4-8714-46B5-B953-DD8EEFD88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customStyle="1" w:styleId="CommentReference1">
    <w:name w:val="Comment Reference1"/>
    <w:uiPriority w:val="99"/>
    <w:semiHidden/>
    <w:unhideWhenUsed/>
    <w:rPr>
      <w:sz w:val="16"/>
      <w:szCs w:val="16"/>
    </w:rPr>
  </w:style>
  <w:style w:type="paragraph" w:customStyle="1" w:styleId="CommentText1">
    <w:name w:val="Comment Text1"/>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sid w:val="00EC5936"/>
    <w:rPr>
      <w:rFonts w:ascii="Arial" w:hAnsi="Arial"/>
      <w:sz w:val="20"/>
      <w:szCs w:val="20"/>
      <w:lang w:eastAsia="en-US"/>
    </w:rPr>
  </w:style>
  <w:style w:type="paragraph" w:customStyle="1" w:styleId="CommentSubject1">
    <w:name w:val="Comment Subject1"/>
    <w:basedOn w:val="CommentText1"/>
    <w:next w:val="CommentText1"/>
    <w:link w:val="CommentSubjectChar"/>
    <w:uiPriority w:val="99"/>
    <w:semiHidden/>
    <w:unhideWhenUsed/>
    <w:rsid w:val="00EC5936"/>
    <w:rPr>
      <w:b/>
      <w:bCs/>
    </w:rPr>
  </w:style>
  <w:style w:type="character" w:customStyle="1" w:styleId="CommentSubjectChar">
    <w:name w:val="Comment Subject Char"/>
    <w:basedOn w:val="CommentTextChar"/>
    <w:link w:val="CommentSubject1"/>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8"/>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customStyle="1" w:styleId="p1">
    <w:name w:val="p1"/>
    <w:basedOn w:val="Normal"/>
    <w:rsid w:val="001B5E45"/>
    <w:pPr>
      <w:spacing w:after="0"/>
    </w:pPr>
    <w:rPr>
      <w:rFonts w:ascii="Times New Roman" w:eastAsia="Times New Roman" w:hAnsi="Times New Roman" w:cs="Times New Roman"/>
      <w:color w:val="000000"/>
      <w:sz w:val="18"/>
      <w:szCs w:val="18"/>
      <w:lang w:val="ru-RU" w:eastAsia="ru-RU"/>
    </w:rPr>
  </w:style>
  <w:style w:type="character" w:customStyle="1" w:styleId="CommentReference2">
    <w:name w:val="Comment Reference2"/>
    <w:basedOn w:val="DefaultParagraphFont"/>
    <w:uiPriority w:val="99"/>
    <w:semiHidden/>
    <w:unhideWhenUsed/>
    <w:rsid w:val="00333254"/>
    <w:rPr>
      <w:sz w:val="16"/>
      <w:szCs w:val="16"/>
    </w:rPr>
  </w:style>
  <w:style w:type="paragraph" w:customStyle="1" w:styleId="CommentText2">
    <w:name w:val="Comment Text2"/>
    <w:basedOn w:val="Normal"/>
    <w:link w:val="CommentTextChar1"/>
    <w:uiPriority w:val="99"/>
    <w:unhideWhenUsed/>
    <w:rsid w:val="00333254"/>
    <w:rPr>
      <w:sz w:val="20"/>
      <w:szCs w:val="20"/>
    </w:rPr>
  </w:style>
  <w:style w:type="character" w:customStyle="1" w:styleId="CommentTextChar1">
    <w:name w:val="Comment Text Char1"/>
    <w:basedOn w:val="DefaultParagraphFont"/>
    <w:link w:val="CommentText2"/>
    <w:uiPriority w:val="99"/>
    <w:rsid w:val="00333254"/>
    <w:rPr>
      <w:rFonts w:ascii="Arial" w:hAnsi="Arial"/>
      <w:sz w:val="20"/>
      <w:szCs w:val="20"/>
      <w:lang w:eastAsia="en-US"/>
    </w:rPr>
  </w:style>
  <w:style w:type="paragraph" w:customStyle="1" w:styleId="CommentSubject2">
    <w:name w:val="Comment Subject2"/>
    <w:basedOn w:val="CommentText2"/>
    <w:next w:val="CommentText2"/>
    <w:link w:val="CommentSubjectChar1"/>
    <w:uiPriority w:val="99"/>
    <w:semiHidden/>
    <w:unhideWhenUsed/>
    <w:rsid w:val="00333254"/>
    <w:rPr>
      <w:b/>
      <w:bCs/>
    </w:rPr>
  </w:style>
  <w:style w:type="character" w:customStyle="1" w:styleId="CommentSubjectChar1">
    <w:name w:val="Comment Subject Char1"/>
    <w:basedOn w:val="CommentTextChar1"/>
    <w:link w:val="CommentSubject2"/>
    <w:uiPriority w:val="99"/>
    <w:semiHidden/>
    <w:rsid w:val="00333254"/>
    <w:rPr>
      <w:rFonts w:ascii="Arial" w:hAnsi="Arial"/>
      <w:b/>
      <w:bCs/>
      <w:sz w:val="20"/>
      <w:szCs w:val="20"/>
      <w:lang w:eastAsia="en-US"/>
    </w:rPr>
  </w:style>
  <w:style w:type="paragraph" w:styleId="CommentText">
    <w:name w:val="annotation text"/>
    <w:basedOn w:val="Normal"/>
    <w:link w:val="CommentTextChar2"/>
    <w:uiPriority w:val="99"/>
    <w:unhideWhenUsed/>
    <w:rPr>
      <w:sz w:val="20"/>
      <w:szCs w:val="20"/>
    </w:rPr>
  </w:style>
  <w:style w:type="character" w:customStyle="1" w:styleId="CommentTextChar2">
    <w:name w:val="Comment Text Char2"/>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2"/>
    <w:uiPriority w:val="99"/>
    <w:semiHidden/>
    <w:unhideWhenUsed/>
    <w:rsid w:val="008229FA"/>
    <w:rPr>
      <w:b/>
      <w:bCs/>
    </w:rPr>
  </w:style>
  <w:style w:type="character" w:customStyle="1" w:styleId="CommentSubjectChar2">
    <w:name w:val="Comment Subject Char2"/>
    <w:basedOn w:val="CommentTextChar2"/>
    <w:link w:val="CommentSubject"/>
    <w:uiPriority w:val="99"/>
    <w:semiHidden/>
    <w:rsid w:val="008229FA"/>
    <w:rPr>
      <w:rFonts w:ascii="Arial" w:hAnsi="Arial"/>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E7C826453C4FCAA173B647F2AEDF1F"/>
        <w:category>
          <w:name w:val="General"/>
          <w:gallery w:val="placeholder"/>
        </w:category>
        <w:types>
          <w:type w:val="bbPlcHdr"/>
        </w:types>
        <w:behaviors>
          <w:behavior w:val="content"/>
        </w:behaviors>
        <w:guid w:val="{DB3865E3-F70B-4F59-9991-1346155D15D0}"/>
      </w:docPartPr>
      <w:docPartBody>
        <w:p w:rsidR="008E75D0" w:rsidRDefault="00A34808" w:rsidP="00A34808">
          <w:pPr>
            <w:pStyle w:val="B9E7C826453C4FCAA173B647F2AEDF1F"/>
          </w:pPr>
          <w:r w:rsidRPr="00610265">
            <w:rPr>
              <w:rStyle w:val="PlaceholderText"/>
              <w:lang w:val="en-GB"/>
            </w:rPr>
            <w:t>s</w:t>
          </w:r>
          <w:r>
            <w:rPr>
              <w:rStyle w:val="PlaceholderText"/>
            </w:rPr>
            <w:t>elect an element</w:t>
          </w:r>
        </w:p>
      </w:docPartBody>
    </w:docPart>
    <w:docPart>
      <w:docPartPr>
        <w:name w:val="77E54DC5F4594784B45AC66904C5AC52"/>
        <w:category>
          <w:name w:val="Allgemein"/>
          <w:gallery w:val="placeholder"/>
        </w:category>
        <w:types>
          <w:type w:val="bbPlcHdr"/>
        </w:types>
        <w:behaviors>
          <w:behavior w:val="content"/>
        </w:behaviors>
        <w:guid w:val="{75244F0F-EBB6-46AA-A54D-CB0C04F9B390}"/>
      </w:docPartPr>
      <w:docPartBody>
        <w:p w:rsidR="00296F74" w:rsidRDefault="00D67AD7">
          <w:pPr>
            <w:pStyle w:val="77E54DC5F4594784B45AC66904C5AC52"/>
          </w:pPr>
          <w:r w:rsidRPr="3F41ECBB">
            <w:rPr>
              <w:rStyle w:val="PlaceholderText"/>
              <w:lang w:val="en-GB"/>
            </w:rPr>
            <w:t>s</w:t>
          </w:r>
          <w:r w:rsidRPr="3F41ECBB">
            <w:rPr>
              <w:rStyle w:val="PlaceholderText"/>
            </w:rPr>
            <w:t>elect an element</w:t>
          </w:r>
        </w:p>
      </w:docPartBody>
    </w:docPart>
    <w:docPart>
      <w:docPartPr>
        <w:name w:val="4E4F16AF2A394BBF97AD30E8D6C15BFC"/>
        <w:category>
          <w:name w:val="Allgemein"/>
          <w:gallery w:val="placeholder"/>
        </w:category>
        <w:types>
          <w:type w:val="bbPlcHdr"/>
        </w:types>
        <w:behaviors>
          <w:behavior w:val="content"/>
        </w:behaviors>
        <w:guid w:val="{974A583B-18ED-49AF-8CCE-4D9B41F68223}"/>
      </w:docPartPr>
      <w:docPartBody>
        <w:p w:rsidR="00296F74" w:rsidRDefault="00D67AD7">
          <w:pPr>
            <w:pStyle w:val="4E4F16AF2A394BBF97AD30E8D6C15BFC"/>
          </w:pPr>
          <w:r w:rsidRPr="3F41ECBB">
            <w:rPr>
              <w:rStyle w:val="PlaceholderText"/>
              <w:lang w:val="en-GB"/>
            </w:rPr>
            <w:t>s</w:t>
          </w:r>
          <w:r w:rsidRPr="3F41ECBB">
            <w:rPr>
              <w:rStyle w:val="PlaceholderText"/>
            </w:rPr>
            <w:t>elect an element</w:t>
          </w:r>
        </w:p>
      </w:docPartBody>
    </w:docPart>
    <w:docPart>
      <w:docPartPr>
        <w:name w:val="1F30285B76E14F5C997334D1FB2255FE"/>
        <w:category>
          <w:name w:val="Allgemein"/>
          <w:gallery w:val="placeholder"/>
        </w:category>
        <w:types>
          <w:type w:val="bbPlcHdr"/>
        </w:types>
        <w:behaviors>
          <w:behavior w:val="content"/>
        </w:behaviors>
        <w:guid w:val="{B7310D73-E2E7-447B-B998-8599E6516C9A}"/>
      </w:docPartPr>
      <w:docPartBody>
        <w:p w:rsidR="00296F74" w:rsidRDefault="00D67AD7">
          <w:pPr>
            <w:pStyle w:val="1F30285B76E14F5C997334D1FB2255FE"/>
          </w:pPr>
          <w:r w:rsidRPr="3F41ECBB">
            <w:rPr>
              <w:rStyle w:val="PlaceholderText"/>
              <w:lang w:val="en-GB"/>
            </w:rPr>
            <w:t>s</w:t>
          </w:r>
          <w:r w:rsidRPr="3F41ECBB">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94B5C"/>
    <w:rsid w:val="000A6B2D"/>
    <w:rsid w:val="000B5E6B"/>
    <w:rsid w:val="000D2157"/>
    <w:rsid w:val="000D283C"/>
    <w:rsid w:val="000D58D6"/>
    <w:rsid w:val="000F56C5"/>
    <w:rsid w:val="001130FA"/>
    <w:rsid w:val="0012462D"/>
    <w:rsid w:val="00133C09"/>
    <w:rsid w:val="001350A1"/>
    <w:rsid w:val="00136B15"/>
    <w:rsid w:val="00170275"/>
    <w:rsid w:val="00195438"/>
    <w:rsid w:val="001F2534"/>
    <w:rsid w:val="00213D95"/>
    <w:rsid w:val="00225B91"/>
    <w:rsid w:val="00257463"/>
    <w:rsid w:val="00261AF7"/>
    <w:rsid w:val="00263836"/>
    <w:rsid w:val="0029554D"/>
    <w:rsid w:val="00296F74"/>
    <w:rsid w:val="002A1542"/>
    <w:rsid w:val="002C247A"/>
    <w:rsid w:val="002E1BDC"/>
    <w:rsid w:val="00334EFE"/>
    <w:rsid w:val="00336EE7"/>
    <w:rsid w:val="00347874"/>
    <w:rsid w:val="00350DB8"/>
    <w:rsid w:val="00354789"/>
    <w:rsid w:val="00360C40"/>
    <w:rsid w:val="00362931"/>
    <w:rsid w:val="00382E41"/>
    <w:rsid w:val="0039142F"/>
    <w:rsid w:val="0039210F"/>
    <w:rsid w:val="003C3C60"/>
    <w:rsid w:val="003D6858"/>
    <w:rsid w:val="003F2B7D"/>
    <w:rsid w:val="003F49E3"/>
    <w:rsid w:val="00416029"/>
    <w:rsid w:val="00420EBC"/>
    <w:rsid w:val="00427358"/>
    <w:rsid w:val="004400F2"/>
    <w:rsid w:val="004429E3"/>
    <w:rsid w:val="00443B03"/>
    <w:rsid w:val="00456E01"/>
    <w:rsid w:val="0046632E"/>
    <w:rsid w:val="0049249D"/>
    <w:rsid w:val="004B0B9A"/>
    <w:rsid w:val="004C54F8"/>
    <w:rsid w:val="004D5916"/>
    <w:rsid w:val="004F206C"/>
    <w:rsid w:val="004F2BFE"/>
    <w:rsid w:val="00505E6D"/>
    <w:rsid w:val="00523066"/>
    <w:rsid w:val="005415DE"/>
    <w:rsid w:val="00547F8F"/>
    <w:rsid w:val="005869E9"/>
    <w:rsid w:val="005A6597"/>
    <w:rsid w:val="005B2E7E"/>
    <w:rsid w:val="00615084"/>
    <w:rsid w:val="0062055E"/>
    <w:rsid w:val="006718C7"/>
    <w:rsid w:val="006758CA"/>
    <w:rsid w:val="006915D3"/>
    <w:rsid w:val="006A3582"/>
    <w:rsid w:val="006B71C4"/>
    <w:rsid w:val="006C7CBA"/>
    <w:rsid w:val="006D5C71"/>
    <w:rsid w:val="006F4707"/>
    <w:rsid w:val="00704BB1"/>
    <w:rsid w:val="00707973"/>
    <w:rsid w:val="007234F7"/>
    <w:rsid w:val="007238AD"/>
    <w:rsid w:val="00752286"/>
    <w:rsid w:val="0077055B"/>
    <w:rsid w:val="00780919"/>
    <w:rsid w:val="00782988"/>
    <w:rsid w:val="00797A7A"/>
    <w:rsid w:val="007A3BE6"/>
    <w:rsid w:val="007B28A1"/>
    <w:rsid w:val="007C4E81"/>
    <w:rsid w:val="007D0575"/>
    <w:rsid w:val="007D079D"/>
    <w:rsid w:val="007D3237"/>
    <w:rsid w:val="007D3C5A"/>
    <w:rsid w:val="007D72B0"/>
    <w:rsid w:val="007F0057"/>
    <w:rsid w:val="008060A5"/>
    <w:rsid w:val="00806214"/>
    <w:rsid w:val="008113C5"/>
    <w:rsid w:val="008343EF"/>
    <w:rsid w:val="008557A8"/>
    <w:rsid w:val="008A7BCD"/>
    <w:rsid w:val="008E5A31"/>
    <w:rsid w:val="008E65EA"/>
    <w:rsid w:val="008E6E52"/>
    <w:rsid w:val="008E75D0"/>
    <w:rsid w:val="00904A4E"/>
    <w:rsid w:val="00916882"/>
    <w:rsid w:val="00917832"/>
    <w:rsid w:val="00923CDF"/>
    <w:rsid w:val="00927FFC"/>
    <w:rsid w:val="0093712B"/>
    <w:rsid w:val="00953C37"/>
    <w:rsid w:val="00954490"/>
    <w:rsid w:val="00955C4D"/>
    <w:rsid w:val="00972C7A"/>
    <w:rsid w:val="0098340E"/>
    <w:rsid w:val="0098495D"/>
    <w:rsid w:val="00987D3C"/>
    <w:rsid w:val="009C24A0"/>
    <w:rsid w:val="009F184C"/>
    <w:rsid w:val="009F3BBA"/>
    <w:rsid w:val="009F6DD0"/>
    <w:rsid w:val="00A34808"/>
    <w:rsid w:val="00A466A0"/>
    <w:rsid w:val="00A52171"/>
    <w:rsid w:val="00A5284C"/>
    <w:rsid w:val="00A52B68"/>
    <w:rsid w:val="00A6163E"/>
    <w:rsid w:val="00A647AF"/>
    <w:rsid w:val="00A65F08"/>
    <w:rsid w:val="00A70DC7"/>
    <w:rsid w:val="00A80103"/>
    <w:rsid w:val="00A81170"/>
    <w:rsid w:val="00AC3BD0"/>
    <w:rsid w:val="00AD0E9E"/>
    <w:rsid w:val="00AD2227"/>
    <w:rsid w:val="00B3183A"/>
    <w:rsid w:val="00B37BDD"/>
    <w:rsid w:val="00B62D17"/>
    <w:rsid w:val="00B84043"/>
    <w:rsid w:val="00B86419"/>
    <w:rsid w:val="00BA339C"/>
    <w:rsid w:val="00BB52E7"/>
    <w:rsid w:val="00BC4AE0"/>
    <w:rsid w:val="00BD2949"/>
    <w:rsid w:val="00BD6E82"/>
    <w:rsid w:val="00C002B0"/>
    <w:rsid w:val="00C43DE7"/>
    <w:rsid w:val="00C907CA"/>
    <w:rsid w:val="00C968B6"/>
    <w:rsid w:val="00CA1A32"/>
    <w:rsid w:val="00CB0F82"/>
    <w:rsid w:val="00CB2B64"/>
    <w:rsid w:val="00CD4AAF"/>
    <w:rsid w:val="00CE3F6F"/>
    <w:rsid w:val="00D02273"/>
    <w:rsid w:val="00D22F81"/>
    <w:rsid w:val="00D42017"/>
    <w:rsid w:val="00D51E78"/>
    <w:rsid w:val="00D528C2"/>
    <w:rsid w:val="00D67AD7"/>
    <w:rsid w:val="00DA12F1"/>
    <w:rsid w:val="00DB63F7"/>
    <w:rsid w:val="00DE5A5D"/>
    <w:rsid w:val="00DE5B4E"/>
    <w:rsid w:val="00DF3057"/>
    <w:rsid w:val="00DF333D"/>
    <w:rsid w:val="00E01A6F"/>
    <w:rsid w:val="00E01D0E"/>
    <w:rsid w:val="00E1624A"/>
    <w:rsid w:val="00E57BAC"/>
    <w:rsid w:val="00E64330"/>
    <w:rsid w:val="00E80D59"/>
    <w:rsid w:val="00E8503C"/>
    <w:rsid w:val="00E951F3"/>
    <w:rsid w:val="00EA2032"/>
    <w:rsid w:val="00EB207E"/>
    <w:rsid w:val="00EB736F"/>
    <w:rsid w:val="00ED433B"/>
    <w:rsid w:val="00ED6605"/>
    <w:rsid w:val="00EE591D"/>
    <w:rsid w:val="00EF56CD"/>
    <w:rsid w:val="00F029AE"/>
    <w:rsid w:val="00F40D5E"/>
    <w:rsid w:val="00F961BF"/>
    <w:rsid w:val="00FA72F3"/>
    <w:rsid w:val="00FB3725"/>
    <w:rsid w:val="00FB49D8"/>
    <w:rsid w:val="00FD6E0B"/>
    <w:rsid w:val="00FE4429"/>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4808"/>
    <w:rPr>
      <w:color w:val="808080"/>
    </w:rPr>
  </w:style>
  <w:style w:type="paragraph" w:customStyle="1" w:styleId="B9E7C826453C4FCAA173B647F2AEDF1F">
    <w:name w:val="B9E7C826453C4FCAA173B647F2AEDF1F"/>
    <w:rsid w:val="00A34808"/>
    <w:pPr>
      <w:spacing w:line="278" w:lineRule="auto"/>
    </w:pPr>
    <w:rPr>
      <w:kern w:val="2"/>
      <w:sz w:val="24"/>
      <w:szCs w:val="24"/>
      <w:lang w:val="en-US" w:eastAsia="en-US"/>
      <w14:ligatures w14:val="standardContextual"/>
    </w:rPr>
  </w:style>
  <w:style w:type="paragraph" w:customStyle="1" w:styleId="77E54DC5F4594784B45AC66904C5AC52">
    <w:name w:val="77E54DC5F4594784B45AC66904C5AC52"/>
    <w:pPr>
      <w:spacing w:line="278" w:lineRule="auto"/>
    </w:pPr>
    <w:rPr>
      <w:kern w:val="2"/>
      <w:sz w:val="24"/>
      <w:szCs w:val="24"/>
      <w:lang w:val="de-DE" w:eastAsia="de-DE"/>
      <w14:ligatures w14:val="standardContextual"/>
    </w:rPr>
  </w:style>
  <w:style w:type="paragraph" w:customStyle="1" w:styleId="4E4F16AF2A394BBF97AD30E8D6C15BFC">
    <w:name w:val="4E4F16AF2A394BBF97AD30E8D6C15BFC"/>
    <w:pPr>
      <w:spacing w:line="278" w:lineRule="auto"/>
    </w:pPr>
    <w:rPr>
      <w:kern w:val="2"/>
      <w:sz w:val="24"/>
      <w:szCs w:val="24"/>
      <w:lang w:val="de-DE" w:eastAsia="de-DE"/>
      <w14:ligatures w14:val="standardContextual"/>
    </w:rPr>
  </w:style>
  <w:style w:type="paragraph" w:customStyle="1" w:styleId="1F30285B76E14F5C997334D1FB2255FE">
    <w:name w:val="1F30285B76E14F5C997334D1FB2255FE"/>
    <w:pPr>
      <w:spacing w:line="278" w:lineRule="auto"/>
    </w:pPr>
    <w:rPr>
      <w:kern w:val="2"/>
      <w:sz w:val="24"/>
      <w:szCs w:val="24"/>
      <w:lang w:val="de-DE" w:eastAsia="de-D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13012694-A14F-439E-B45C-FB87C915DB0E}"/>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16</Pages>
  <Words>6189</Words>
  <Characters>35278</Characters>
  <Application>Microsoft Office Word</Application>
  <DocSecurity>0</DocSecurity>
  <Lines>293</Lines>
  <Paragraphs>82</Paragraphs>
  <ScaleCrop>false</ScaleCrop>
  <Company>GIZ GmbH</Company>
  <LinksUpToDate>false</LinksUpToDate>
  <CharactersWithSpaces>41385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7</cp:revision>
  <cp:lastPrinted>2018-06-03T00:44:00Z</cp:lastPrinted>
  <dcterms:created xsi:type="dcterms:W3CDTF">2026-07-03T09:59:00Z</dcterms:created>
  <dcterms:modified xsi:type="dcterms:W3CDTF">2026-07-06T09:44:00Z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